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FFE71" w14:textId="77777777" w:rsidR="00E375AA" w:rsidRDefault="00E375AA">
      <w:pPr>
        <w:pStyle w:val="a6"/>
        <w:widowControl/>
        <w:spacing w:before="0" w:beforeAutospacing="0" w:after="0" w:afterAutospacing="0" w:line="450" w:lineRule="atLeast"/>
        <w:jc w:val="center"/>
        <w:rPr>
          <w:sz w:val="21"/>
          <w:szCs w:val="21"/>
        </w:rPr>
      </w:pPr>
      <w:r>
        <w:rPr>
          <w:rStyle w:val="a3"/>
          <w:rFonts w:ascii="宋体" w:hAnsi="宋体" w:cs="宋体" w:hint="eastAsia"/>
          <w:color w:val="333333"/>
          <w:sz w:val="84"/>
          <w:szCs w:val="84"/>
          <w:shd w:val="clear" w:color="auto" w:fill="FFFFFF"/>
        </w:rPr>
        <w:t>武 汉 工 商 学 院</w:t>
      </w:r>
    </w:p>
    <w:p w14:paraId="7371394C" w14:textId="77777777" w:rsidR="00E375AA" w:rsidRDefault="00E375AA">
      <w:pPr>
        <w:pStyle w:val="a6"/>
        <w:widowControl/>
        <w:spacing w:before="0" w:beforeAutospacing="0" w:after="0" w:afterAutospacing="0" w:line="450" w:lineRule="atLeast"/>
        <w:jc w:val="center"/>
        <w:rPr>
          <w:sz w:val="21"/>
          <w:szCs w:val="21"/>
        </w:rPr>
      </w:pPr>
      <w:r>
        <w:rPr>
          <w:rStyle w:val="a3"/>
          <w:rFonts w:ascii="宋体" w:hAnsi="宋体" w:cs="宋体" w:hint="eastAsia"/>
          <w:color w:val="333333"/>
          <w:sz w:val="84"/>
          <w:szCs w:val="84"/>
          <w:shd w:val="clear" w:color="auto" w:fill="FFFFFF"/>
        </w:rPr>
        <w:t>招（议）标文件</w:t>
      </w:r>
    </w:p>
    <w:p w14:paraId="59B00960" w14:textId="77777777" w:rsidR="00E375AA" w:rsidRDefault="00E375AA">
      <w:pPr>
        <w:pStyle w:val="a6"/>
        <w:widowControl/>
        <w:spacing w:before="0" w:beforeAutospacing="0" w:after="0" w:afterAutospacing="0" w:line="450" w:lineRule="atLeast"/>
        <w:jc w:val="both"/>
        <w:rPr>
          <w:sz w:val="21"/>
          <w:szCs w:val="21"/>
        </w:rPr>
      </w:pPr>
      <w:r>
        <w:rPr>
          <w:rStyle w:val="a3"/>
          <w:rFonts w:ascii="宋体" w:hAnsi="宋体" w:cs="宋体" w:hint="eastAsia"/>
          <w:color w:val="333333"/>
          <w:sz w:val="28"/>
          <w:szCs w:val="28"/>
          <w:shd w:val="clear" w:color="auto" w:fill="FFFFFF"/>
        </w:rPr>
        <w:t> </w:t>
      </w:r>
    </w:p>
    <w:p w14:paraId="51648FF3" w14:textId="77777777" w:rsidR="00E375AA" w:rsidRDefault="00895EE5">
      <w:pPr>
        <w:pStyle w:val="a6"/>
        <w:widowControl/>
        <w:spacing w:before="0" w:beforeAutospacing="0" w:after="0" w:afterAutospacing="0" w:line="450" w:lineRule="atLeast"/>
        <w:jc w:val="center"/>
        <w:rPr>
          <w:sz w:val="21"/>
          <w:szCs w:val="21"/>
        </w:rPr>
      </w:pPr>
      <w:r>
        <w:rPr>
          <w:rFonts w:ascii="宋体" w:hAnsi="宋体" w:cs="宋体" w:hint="eastAsia"/>
          <w:noProof/>
          <w:color w:val="333333"/>
          <w:sz w:val="18"/>
          <w:szCs w:val="18"/>
          <w:shd w:val="clear" w:color="auto" w:fill="FFFFFF"/>
        </w:rPr>
        <w:drawing>
          <wp:inline distT="0" distB="0" distL="0" distR="0" wp14:anchorId="328251E2" wp14:editId="4C8C2B62">
            <wp:extent cx="2901950" cy="2838450"/>
            <wp:effectExtent l="1905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56"/>
                    <pic:cNvPicPr>
                      <a:picLocks noChangeAspect="1" noChangeArrowheads="1"/>
                    </pic:cNvPicPr>
                  </pic:nvPicPr>
                  <pic:blipFill>
                    <a:blip r:embed="rId8"/>
                    <a:srcRect/>
                    <a:stretch>
                      <a:fillRect/>
                    </a:stretch>
                  </pic:blipFill>
                  <pic:spPr bwMode="auto">
                    <a:xfrm>
                      <a:off x="0" y="0"/>
                      <a:ext cx="2901950" cy="2838450"/>
                    </a:xfrm>
                    <a:prstGeom prst="rect">
                      <a:avLst/>
                    </a:prstGeom>
                    <a:noFill/>
                    <a:ln w="9525">
                      <a:noFill/>
                      <a:miter lim="800000"/>
                      <a:headEnd/>
                      <a:tailEnd/>
                    </a:ln>
                  </pic:spPr>
                </pic:pic>
              </a:graphicData>
            </a:graphic>
          </wp:inline>
        </w:drawing>
      </w:r>
    </w:p>
    <w:p w14:paraId="19F34295" w14:textId="77777777" w:rsidR="00E375AA" w:rsidRDefault="00E375AA">
      <w:pPr>
        <w:pStyle w:val="a6"/>
        <w:widowControl/>
        <w:spacing w:before="0" w:beforeAutospacing="0" w:after="0" w:afterAutospacing="0" w:line="450" w:lineRule="atLeast"/>
        <w:jc w:val="both"/>
        <w:rPr>
          <w:sz w:val="21"/>
          <w:szCs w:val="21"/>
        </w:rPr>
      </w:pPr>
      <w:r>
        <w:rPr>
          <w:rStyle w:val="a3"/>
          <w:rFonts w:ascii="宋体" w:hAnsi="宋体" w:cs="宋体" w:hint="eastAsia"/>
          <w:color w:val="333333"/>
          <w:sz w:val="44"/>
          <w:szCs w:val="44"/>
          <w:shd w:val="clear" w:color="auto" w:fill="FFFFFF"/>
        </w:rPr>
        <w:t> </w:t>
      </w:r>
    </w:p>
    <w:p w14:paraId="244E17C9" w14:textId="77777777" w:rsidR="00E375AA" w:rsidRDefault="00E375AA" w:rsidP="007B6C97">
      <w:pPr>
        <w:pStyle w:val="a6"/>
        <w:widowControl/>
        <w:spacing w:before="0" w:beforeAutospacing="0" w:after="0" w:afterAutospacing="0" w:line="450" w:lineRule="atLeast"/>
        <w:ind w:left="3030" w:hangingChars="686" w:hanging="3030"/>
        <w:jc w:val="both"/>
        <w:rPr>
          <w:sz w:val="21"/>
          <w:szCs w:val="21"/>
          <w:u w:val="single"/>
        </w:rPr>
      </w:pPr>
      <w:r>
        <w:rPr>
          <w:rStyle w:val="a3"/>
          <w:rFonts w:ascii="宋体" w:hAnsi="宋体" w:cs="宋体" w:hint="eastAsia"/>
          <w:color w:val="333333"/>
          <w:sz w:val="44"/>
          <w:szCs w:val="44"/>
          <w:shd w:val="clear" w:color="auto" w:fill="FFFFFF"/>
        </w:rPr>
        <w:t>招标项目名称:</w:t>
      </w:r>
      <w:r w:rsidR="00B34A92">
        <w:rPr>
          <w:rStyle w:val="a3"/>
          <w:rFonts w:ascii="宋体" w:hAnsi="宋体" w:cs="宋体" w:hint="eastAsia"/>
          <w:color w:val="333333"/>
          <w:sz w:val="32"/>
          <w:szCs w:val="32"/>
          <w:u w:val="single"/>
          <w:shd w:val="clear" w:color="auto" w:fill="FFFFFF"/>
        </w:rPr>
        <w:t>图书</w:t>
      </w:r>
      <w:r w:rsidR="00FF5078" w:rsidRPr="00FF5078">
        <w:rPr>
          <w:rStyle w:val="a3"/>
          <w:rFonts w:ascii="宋体" w:hAnsi="宋体" w:cs="宋体" w:hint="eastAsia"/>
          <w:color w:val="333333"/>
          <w:sz w:val="32"/>
          <w:szCs w:val="32"/>
          <w:u w:val="single"/>
          <w:shd w:val="clear" w:color="auto" w:fill="FFFFFF"/>
        </w:rPr>
        <w:t>采购</w:t>
      </w:r>
      <w:r w:rsidR="00266338" w:rsidRPr="00FF5078">
        <w:rPr>
          <w:rStyle w:val="a3"/>
          <w:rFonts w:ascii="宋体" w:hAnsi="宋体" w:cs="宋体" w:hint="eastAsia"/>
          <w:color w:val="333333"/>
          <w:sz w:val="32"/>
          <w:szCs w:val="32"/>
          <w:u w:val="single"/>
          <w:shd w:val="clear" w:color="auto" w:fill="FFFFFF"/>
        </w:rPr>
        <w:t>项目</w:t>
      </w:r>
      <w:r w:rsidRPr="00FF5078">
        <w:rPr>
          <w:rStyle w:val="a3"/>
          <w:rFonts w:ascii="宋体" w:hAnsi="宋体" w:cs="宋体" w:hint="eastAsia"/>
          <w:color w:val="333333"/>
          <w:sz w:val="32"/>
          <w:szCs w:val="32"/>
          <w:u w:val="single"/>
          <w:shd w:val="clear" w:color="auto" w:fill="FFFFFF"/>
        </w:rPr>
        <w:t>招标</w:t>
      </w:r>
    </w:p>
    <w:p w14:paraId="62F342B3" w14:textId="77777777" w:rsidR="00E375AA" w:rsidRDefault="00E375AA">
      <w:pPr>
        <w:pStyle w:val="a6"/>
        <w:widowControl/>
        <w:spacing w:before="0" w:beforeAutospacing="0" w:after="0" w:afterAutospacing="0" w:line="450" w:lineRule="atLeast"/>
        <w:jc w:val="both"/>
        <w:rPr>
          <w:sz w:val="28"/>
          <w:szCs w:val="28"/>
          <w:u w:val="single"/>
        </w:rPr>
      </w:pPr>
      <w:r>
        <w:rPr>
          <w:rStyle w:val="a3"/>
          <w:rFonts w:ascii="宋体" w:hAnsi="宋体" w:cs="宋体" w:hint="eastAsia"/>
          <w:color w:val="333333"/>
          <w:sz w:val="44"/>
          <w:szCs w:val="44"/>
          <w:shd w:val="clear" w:color="auto" w:fill="FFFFFF"/>
        </w:rPr>
        <w:t>编      号</w:t>
      </w:r>
      <w:r>
        <w:rPr>
          <w:rFonts w:ascii="宋体" w:hAnsi="宋体" w:cs="宋体" w:hint="eastAsia"/>
          <w:color w:val="333333"/>
          <w:sz w:val="44"/>
          <w:szCs w:val="44"/>
          <w:shd w:val="clear" w:color="auto" w:fill="FFFFFF"/>
        </w:rPr>
        <w:t>:</w:t>
      </w:r>
      <w:r>
        <w:rPr>
          <w:rStyle w:val="a3"/>
          <w:rFonts w:ascii="宋体" w:hAnsi="宋体" w:cs="宋体" w:hint="eastAsia"/>
          <w:color w:val="333333"/>
          <w:sz w:val="28"/>
          <w:szCs w:val="28"/>
          <w:u w:val="single"/>
          <w:shd w:val="clear" w:color="auto" w:fill="FFFFFF"/>
        </w:rPr>
        <w:t> </w:t>
      </w:r>
      <w:r>
        <w:rPr>
          <w:rStyle w:val="a3"/>
          <w:rFonts w:ascii="宋体" w:hAnsi="宋体" w:cs="宋体" w:hint="eastAsia"/>
          <w:color w:val="333333"/>
          <w:sz w:val="32"/>
          <w:szCs w:val="32"/>
          <w:u w:val="single"/>
          <w:shd w:val="clear" w:color="auto" w:fill="FFFFFF"/>
        </w:rPr>
        <w:t xml:space="preserve"> G20</w:t>
      </w:r>
      <w:r w:rsidR="002D626D">
        <w:rPr>
          <w:rStyle w:val="a3"/>
          <w:rFonts w:ascii="宋体" w:hAnsi="宋体" w:cs="宋体" w:hint="eastAsia"/>
          <w:color w:val="333333"/>
          <w:sz w:val="32"/>
          <w:szCs w:val="32"/>
          <w:u w:val="single"/>
          <w:shd w:val="clear" w:color="auto" w:fill="FFFFFF"/>
        </w:rPr>
        <w:t>2</w:t>
      </w:r>
      <w:r w:rsidR="00B13917">
        <w:rPr>
          <w:rStyle w:val="a3"/>
          <w:rFonts w:ascii="宋体" w:hAnsi="宋体" w:cs="宋体" w:hint="eastAsia"/>
          <w:color w:val="333333"/>
          <w:sz w:val="32"/>
          <w:szCs w:val="32"/>
          <w:u w:val="single"/>
          <w:shd w:val="clear" w:color="auto" w:fill="FFFFFF"/>
        </w:rPr>
        <w:t>2</w:t>
      </w:r>
      <w:r>
        <w:rPr>
          <w:rStyle w:val="a3"/>
          <w:rFonts w:ascii="宋体" w:hAnsi="宋体" w:cs="宋体" w:hint="eastAsia"/>
          <w:color w:val="333333"/>
          <w:sz w:val="32"/>
          <w:szCs w:val="32"/>
          <w:u w:val="single"/>
          <w:shd w:val="clear" w:color="auto" w:fill="FFFFFF"/>
        </w:rPr>
        <w:t>-</w:t>
      </w:r>
      <w:r w:rsidR="002D626D">
        <w:rPr>
          <w:rStyle w:val="a3"/>
          <w:rFonts w:ascii="宋体" w:hAnsi="宋体" w:cs="宋体" w:hint="eastAsia"/>
          <w:color w:val="333333"/>
          <w:sz w:val="32"/>
          <w:szCs w:val="32"/>
          <w:u w:val="single"/>
          <w:shd w:val="clear" w:color="auto" w:fill="FFFFFF"/>
        </w:rPr>
        <w:t>0</w:t>
      </w:r>
      <w:r w:rsidR="00B34A92">
        <w:rPr>
          <w:rStyle w:val="a3"/>
          <w:rFonts w:ascii="宋体" w:hAnsi="宋体" w:cs="宋体" w:hint="eastAsia"/>
          <w:color w:val="333333"/>
          <w:sz w:val="32"/>
          <w:szCs w:val="32"/>
          <w:u w:val="single"/>
          <w:shd w:val="clear" w:color="auto" w:fill="FFFFFF"/>
        </w:rPr>
        <w:t>5</w:t>
      </w:r>
      <w:r>
        <w:rPr>
          <w:rStyle w:val="a3"/>
          <w:rFonts w:ascii="宋体" w:hAnsi="宋体" w:cs="宋体" w:hint="eastAsia"/>
          <w:color w:val="333333"/>
          <w:sz w:val="28"/>
          <w:szCs w:val="28"/>
          <w:u w:val="single"/>
          <w:shd w:val="clear" w:color="auto" w:fill="FFFFFF"/>
        </w:rPr>
        <w:t> </w:t>
      </w:r>
    </w:p>
    <w:p w14:paraId="2952AE36" w14:textId="77777777" w:rsidR="00E375AA" w:rsidRDefault="00E375AA">
      <w:pPr>
        <w:pStyle w:val="a6"/>
        <w:widowControl/>
        <w:spacing w:before="0" w:beforeAutospacing="0" w:after="0" w:afterAutospacing="0" w:line="450" w:lineRule="atLeast"/>
        <w:jc w:val="both"/>
        <w:rPr>
          <w:sz w:val="21"/>
          <w:szCs w:val="21"/>
        </w:rPr>
      </w:pPr>
      <w:r>
        <w:rPr>
          <w:rFonts w:ascii="宋体" w:hAnsi="宋体" w:cs="宋体" w:hint="eastAsia"/>
          <w:color w:val="333333"/>
          <w:sz w:val="44"/>
          <w:szCs w:val="44"/>
          <w:shd w:val="clear" w:color="auto" w:fill="FFFFFF"/>
        </w:rPr>
        <w:t> </w:t>
      </w:r>
    </w:p>
    <w:p w14:paraId="63F217A5" w14:textId="77777777" w:rsidR="00E375AA" w:rsidRDefault="00E375AA">
      <w:pPr>
        <w:pStyle w:val="a6"/>
        <w:widowControl/>
        <w:spacing w:before="0" w:beforeAutospacing="0" w:after="0" w:afterAutospacing="0" w:line="450" w:lineRule="atLeast"/>
        <w:jc w:val="both"/>
        <w:rPr>
          <w:rStyle w:val="a3"/>
          <w:rFonts w:ascii="宋体" w:hAnsi="宋体" w:cs="宋体"/>
          <w:color w:val="333333"/>
          <w:sz w:val="52"/>
          <w:szCs w:val="52"/>
          <w:shd w:val="clear" w:color="auto" w:fill="FFFFFF"/>
        </w:rPr>
      </w:pPr>
    </w:p>
    <w:p w14:paraId="59820076" w14:textId="77777777" w:rsidR="00E375AA" w:rsidRDefault="00E375AA">
      <w:pPr>
        <w:pStyle w:val="a6"/>
        <w:widowControl/>
        <w:spacing w:before="0" w:beforeAutospacing="0" w:after="0" w:afterAutospacing="0" w:line="450" w:lineRule="atLeast"/>
        <w:jc w:val="center"/>
        <w:rPr>
          <w:sz w:val="52"/>
          <w:szCs w:val="52"/>
        </w:rPr>
      </w:pPr>
      <w:r>
        <w:rPr>
          <w:rStyle w:val="a3"/>
          <w:rFonts w:ascii="宋体" w:hAnsi="宋体" w:cs="宋体" w:hint="eastAsia"/>
          <w:color w:val="333333"/>
          <w:sz w:val="52"/>
          <w:szCs w:val="52"/>
          <w:shd w:val="clear" w:color="auto" w:fill="FFFFFF"/>
        </w:rPr>
        <w:t>武汉工商学院招投标办公室</w:t>
      </w:r>
    </w:p>
    <w:p w14:paraId="6B58A1CE" w14:textId="77777777" w:rsidR="00E375AA" w:rsidRDefault="00E375AA">
      <w:pPr>
        <w:pStyle w:val="a6"/>
        <w:widowControl/>
        <w:spacing w:before="0" w:beforeAutospacing="0" w:after="0" w:afterAutospacing="0" w:line="450" w:lineRule="atLeast"/>
        <w:jc w:val="center"/>
        <w:rPr>
          <w:sz w:val="21"/>
          <w:szCs w:val="21"/>
        </w:rPr>
      </w:pPr>
      <w:r>
        <w:rPr>
          <w:rStyle w:val="a3"/>
          <w:rFonts w:ascii="宋体" w:hAnsi="宋体" w:cs="宋体" w:hint="eastAsia"/>
          <w:color w:val="333333"/>
          <w:sz w:val="52"/>
          <w:szCs w:val="52"/>
          <w:shd w:val="clear" w:color="auto" w:fill="FFFFFF"/>
        </w:rPr>
        <w:t>二○</w:t>
      </w:r>
      <w:r w:rsidR="002D626D">
        <w:rPr>
          <w:rStyle w:val="a3"/>
          <w:rFonts w:ascii="宋体" w:hAnsi="宋体" w:cs="宋体" w:hint="eastAsia"/>
          <w:color w:val="333333"/>
          <w:sz w:val="52"/>
          <w:szCs w:val="52"/>
          <w:shd w:val="clear" w:color="auto" w:fill="FFFFFF"/>
        </w:rPr>
        <w:t>二</w:t>
      </w:r>
      <w:r w:rsidR="00B13917">
        <w:rPr>
          <w:rStyle w:val="a3"/>
          <w:rFonts w:ascii="宋体" w:hAnsi="宋体" w:cs="宋体" w:hint="eastAsia"/>
          <w:color w:val="333333"/>
          <w:sz w:val="52"/>
          <w:szCs w:val="52"/>
          <w:shd w:val="clear" w:color="auto" w:fill="FFFFFF"/>
        </w:rPr>
        <w:t>二</w:t>
      </w:r>
      <w:r>
        <w:rPr>
          <w:rStyle w:val="a3"/>
          <w:rFonts w:ascii="宋体" w:hAnsi="宋体" w:cs="宋体" w:hint="eastAsia"/>
          <w:color w:val="333333"/>
          <w:sz w:val="52"/>
          <w:szCs w:val="52"/>
          <w:shd w:val="clear" w:color="auto" w:fill="FFFFFF"/>
        </w:rPr>
        <w:t>年</w:t>
      </w:r>
      <w:r w:rsidR="00B13917">
        <w:rPr>
          <w:rStyle w:val="a3"/>
          <w:rFonts w:ascii="宋体" w:hAnsi="宋体" w:cs="宋体" w:hint="eastAsia"/>
          <w:color w:val="333333"/>
          <w:sz w:val="52"/>
          <w:szCs w:val="52"/>
          <w:shd w:val="clear" w:color="auto" w:fill="FFFFFF"/>
        </w:rPr>
        <w:t>四</w:t>
      </w:r>
      <w:r>
        <w:rPr>
          <w:rStyle w:val="a3"/>
          <w:rFonts w:ascii="宋体" w:hAnsi="宋体" w:cs="宋体" w:hint="eastAsia"/>
          <w:color w:val="333333"/>
          <w:sz w:val="52"/>
          <w:szCs w:val="52"/>
          <w:shd w:val="clear" w:color="auto" w:fill="FFFFFF"/>
        </w:rPr>
        <w:t>月</w:t>
      </w:r>
      <w:r w:rsidR="00B13917">
        <w:rPr>
          <w:rStyle w:val="a3"/>
          <w:rFonts w:ascii="宋体" w:hAnsi="宋体" w:cs="宋体" w:hint="eastAsia"/>
          <w:color w:val="333333"/>
          <w:sz w:val="52"/>
          <w:szCs w:val="52"/>
          <w:shd w:val="clear" w:color="auto" w:fill="FFFFFF"/>
        </w:rPr>
        <w:t>八</w:t>
      </w:r>
      <w:r>
        <w:rPr>
          <w:rStyle w:val="a3"/>
          <w:rFonts w:ascii="宋体" w:hAnsi="宋体" w:cs="宋体" w:hint="eastAsia"/>
          <w:color w:val="333333"/>
          <w:sz w:val="52"/>
          <w:szCs w:val="52"/>
          <w:shd w:val="clear" w:color="auto" w:fill="FFFFFF"/>
        </w:rPr>
        <w:t>日</w:t>
      </w:r>
    </w:p>
    <w:p w14:paraId="42444E1A" w14:textId="77777777" w:rsidR="00E375AA" w:rsidRDefault="00E375AA">
      <w:pPr>
        <w:widowControl/>
        <w:shd w:val="clear" w:color="auto" w:fill="FFFFFF"/>
        <w:spacing w:line="375" w:lineRule="atLeast"/>
        <w:rPr>
          <w:rFonts w:ascii="微软雅黑" w:eastAsia="微软雅黑" w:hAnsi="微软雅黑" w:cs="微软雅黑"/>
          <w:color w:val="333333"/>
          <w:szCs w:val="21"/>
        </w:rPr>
      </w:pPr>
    </w:p>
    <w:p w14:paraId="5175156F" w14:textId="77777777" w:rsidR="00E375AA" w:rsidRPr="00922BC2" w:rsidRDefault="00E375AA" w:rsidP="00EA2200">
      <w:pPr>
        <w:spacing w:line="440" w:lineRule="exact"/>
        <w:jc w:val="center"/>
        <w:rPr>
          <w:rFonts w:ascii="仿宋" w:eastAsia="仿宋" w:hAnsi="仿宋"/>
          <w:b/>
          <w:sz w:val="28"/>
          <w:szCs w:val="28"/>
        </w:rPr>
      </w:pPr>
      <w:r w:rsidRPr="00922BC2">
        <w:rPr>
          <w:rFonts w:ascii="仿宋" w:eastAsia="仿宋" w:hAnsi="仿宋" w:hint="eastAsia"/>
          <w:b/>
          <w:sz w:val="28"/>
          <w:szCs w:val="28"/>
        </w:rPr>
        <w:lastRenderedPageBreak/>
        <w:t>第一部分</w:t>
      </w:r>
      <w:r w:rsidRPr="00922BC2">
        <w:rPr>
          <w:rFonts w:ascii="宋体" w:hAnsi="宋体" w:cs="宋体" w:hint="eastAsia"/>
          <w:b/>
          <w:sz w:val="28"/>
          <w:szCs w:val="28"/>
        </w:rPr>
        <w:t>  </w:t>
      </w:r>
      <w:r w:rsidRPr="00922BC2">
        <w:rPr>
          <w:rFonts w:ascii="仿宋" w:eastAsia="仿宋" w:hAnsi="仿宋" w:hint="eastAsia"/>
          <w:b/>
          <w:sz w:val="28"/>
          <w:szCs w:val="28"/>
        </w:rPr>
        <w:t xml:space="preserve"> 招（议）标邀请</w:t>
      </w:r>
    </w:p>
    <w:p w14:paraId="13C422F0" w14:textId="77777777"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根据我校实际需求，现面向社会邀请具有实力的单位进行我校的</w:t>
      </w:r>
      <w:r w:rsidR="00B34A92">
        <w:rPr>
          <w:rFonts w:ascii="仿宋" w:eastAsia="仿宋" w:hAnsi="仿宋" w:hint="eastAsia"/>
          <w:sz w:val="24"/>
        </w:rPr>
        <w:t>图书</w:t>
      </w:r>
      <w:r w:rsidR="00FF5078">
        <w:rPr>
          <w:rFonts w:ascii="仿宋" w:eastAsia="仿宋" w:hAnsi="仿宋" w:hint="eastAsia"/>
          <w:sz w:val="24"/>
        </w:rPr>
        <w:t>采购</w:t>
      </w:r>
      <w:r w:rsidR="0090017E">
        <w:rPr>
          <w:rFonts w:ascii="仿宋" w:eastAsia="仿宋" w:hAnsi="仿宋" w:hint="eastAsia"/>
          <w:sz w:val="24"/>
        </w:rPr>
        <w:t>项目</w:t>
      </w:r>
      <w:r w:rsidRPr="008B7BCC">
        <w:rPr>
          <w:rFonts w:ascii="仿宋" w:eastAsia="仿宋" w:hAnsi="仿宋" w:hint="eastAsia"/>
          <w:sz w:val="24"/>
        </w:rPr>
        <w:t>招标，欢迎能满足标书要求的厂家前来投标。</w:t>
      </w:r>
    </w:p>
    <w:p w14:paraId="667CFBF8" w14:textId="77777777" w:rsidR="00E375AA" w:rsidRPr="008B7BCC" w:rsidRDefault="008B7BCC" w:rsidP="00922BC2">
      <w:pPr>
        <w:spacing w:line="440" w:lineRule="exact"/>
        <w:ind w:firstLineChars="200" w:firstLine="482"/>
        <w:jc w:val="left"/>
        <w:rPr>
          <w:rFonts w:ascii="仿宋" w:eastAsia="仿宋" w:hAnsi="仿宋"/>
          <w:sz w:val="24"/>
        </w:rPr>
      </w:pPr>
      <w:r w:rsidRPr="00922BC2">
        <w:rPr>
          <w:rFonts w:ascii="仿宋" w:eastAsia="仿宋" w:hAnsi="仿宋" w:hint="eastAsia"/>
          <w:b/>
          <w:sz w:val="24"/>
        </w:rPr>
        <w:t>一、</w:t>
      </w:r>
      <w:r w:rsidR="00E375AA" w:rsidRPr="00922BC2">
        <w:rPr>
          <w:rFonts w:ascii="仿宋" w:eastAsia="仿宋" w:hAnsi="仿宋" w:hint="eastAsia"/>
          <w:b/>
          <w:sz w:val="24"/>
        </w:rPr>
        <w:t>招标项目名称：</w:t>
      </w:r>
      <w:r w:rsidR="00B34A92">
        <w:rPr>
          <w:rFonts w:ascii="仿宋" w:eastAsia="仿宋" w:hAnsi="仿宋" w:hint="eastAsia"/>
          <w:sz w:val="24"/>
        </w:rPr>
        <w:t>图书</w:t>
      </w:r>
      <w:r w:rsidR="00FF5078">
        <w:rPr>
          <w:rFonts w:ascii="仿宋" w:eastAsia="仿宋" w:hAnsi="仿宋" w:hint="eastAsia"/>
          <w:sz w:val="24"/>
        </w:rPr>
        <w:t>采购</w:t>
      </w:r>
      <w:r w:rsidR="00266338">
        <w:rPr>
          <w:rFonts w:ascii="仿宋" w:eastAsia="仿宋" w:hAnsi="仿宋" w:hint="eastAsia"/>
          <w:sz w:val="24"/>
        </w:rPr>
        <w:t>项目</w:t>
      </w:r>
    </w:p>
    <w:p w14:paraId="63DB4E6E" w14:textId="77777777"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20</w:t>
      </w:r>
      <w:r w:rsidR="00546690">
        <w:rPr>
          <w:rFonts w:ascii="仿宋" w:eastAsia="仿宋" w:hAnsi="仿宋" w:hint="eastAsia"/>
          <w:sz w:val="24"/>
        </w:rPr>
        <w:t>2</w:t>
      </w:r>
      <w:r w:rsidR="00B13917">
        <w:rPr>
          <w:rFonts w:ascii="仿宋" w:eastAsia="仿宋" w:hAnsi="仿宋" w:hint="eastAsia"/>
          <w:sz w:val="24"/>
        </w:rPr>
        <w:t>2</w:t>
      </w:r>
      <w:r w:rsidRPr="008B7BCC">
        <w:rPr>
          <w:rFonts w:ascii="仿宋" w:eastAsia="仿宋" w:hAnsi="仿宋" w:hint="eastAsia"/>
          <w:sz w:val="24"/>
        </w:rPr>
        <w:t>年</w:t>
      </w:r>
      <w:r w:rsidR="00B13917">
        <w:rPr>
          <w:rFonts w:ascii="仿宋" w:eastAsia="仿宋" w:hAnsi="仿宋" w:hint="eastAsia"/>
          <w:sz w:val="24"/>
        </w:rPr>
        <w:t>4</w:t>
      </w:r>
      <w:r w:rsidRPr="008B7BCC">
        <w:rPr>
          <w:rFonts w:ascii="仿宋" w:eastAsia="仿宋" w:hAnsi="仿宋" w:hint="eastAsia"/>
          <w:sz w:val="24"/>
        </w:rPr>
        <w:t>月</w:t>
      </w:r>
      <w:r w:rsidR="00BE6FF4">
        <w:rPr>
          <w:rFonts w:ascii="仿宋" w:eastAsia="仿宋" w:hAnsi="仿宋" w:hint="eastAsia"/>
          <w:sz w:val="24"/>
        </w:rPr>
        <w:t>2</w:t>
      </w:r>
      <w:r w:rsidR="00870885">
        <w:rPr>
          <w:rFonts w:ascii="仿宋" w:eastAsia="仿宋" w:hAnsi="仿宋" w:hint="eastAsia"/>
          <w:sz w:val="24"/>
        </w:rPr>
        <w:t>6</w:t>
      </w:r>
      <w:r w:rsidRPr="008B7BCC">
        <w:rPr>
          <w:rFonts w:ascii="仿宋" w:eastAsia="仿宋" w:hAnsi="仿宋" w:hint="eastAsia"/>
          <w:sz w:val="24"/>
        </w:rPr>
        <w:t>日下午</w:t>
      </w:r>
      <w:r w:rsidR="00B34A92">
        <w:rPr>
          <w:rFonts w:ascii="仿宋" w:eastAsia="仿宋" w:hAnsi="仿宋" w:hint="eastAsia"/>
          <w:sz w:val="24"/>
        </w:rPr>
        <w:t>4</w:t>
      </w:r>
      <w:r w:rsidRPr="008B7BCC">
        <w:rPr>
          <w:rFonts w:ascii="仿宋" w:eastAsia="仿宋" w:hAnsi="仿宋" w:hint="eastAsia"/>
          <w:sz w:val="24"/>
        </w:rPr>
        <w:t>:</w:t>
      </w:r>
      <w:r w:rsidR="00B34A92">
        <w:rPr>
          <w:rFonts w:ascii="仿宋" w:eastAsia="仿宋" w:hAnsi="仿宋" w:hint="eastAsia"/>
          <w:sz w:val="24"/>
        </w:rPr>
        <w:t>3</w:t>
      </w:r>
      <w:r w:rsidRPr="008B7BCC">
        <w:rPr>
          <w:rFonts w:ascii="仿宋" w:eastAsia="仿宋" w:hAnsi="仿宋" w:hint="eastAsia"/>
          <w:sz w:val="24"/>
        </w:rPr>
        <w:t>0前，经招标方认可资格合格的投标单位携带有关有效证件到武汉工商学院综合楼120</w:t>
      </w:r>
      <w:r w:rsidR="00922BC2">
        <w:rPr>
          <w:rFonts w:ascii="仿宋" w:eastAsia="仿宋" w:hAnsi="仿宋" w:hint="eastAsia"/>
          <w:sz w:val="24"/>
        </w:rPr>
        <w:t>7</w:t>
      </w:r>
      <w:r w:rsidRPr="008B7BCC">
        <w:rPr>
          <w:rFonts w:ascii="仿宋" w:eastAsia="仿宋" w:hAnsi="仿宋" w:hint="eastAsia"/>
          <w:sz w:val="24"/>
        </w:rPr>
        <w:t>招投标办公室办理招标文件购买事宜，每份招标文件需交</w:t>
      </w:r>
      <w:r w:rsidR="00D41A99">
        <w:rPr>
          <w:rFonts w:ascii="仿宋" w:eastAsia="仿宋" w:hAnsi="仿宋" w:hint="eastAsia"/>
          <w:sz w:val="24"/>
        </w:rPr>
        <w:t>2</w:t>
      </w:r>
      <w:r w:rsidRPr="008B7BCC">
        <w:rPr>
          <w:rFonts w:ascii="仿宋" w:eastAsia="仿宋" w:hAnsi="仿宋" w:hint="eastAsia"/>
          <w:sz w:val="24"/>
        </w:rPr>
        <w:t>00元资料费（该费用收取后概不退还）。</w:t>
      </w:r>
    </w:p>
    <w:p w14:paraId="6F5CBD08" w14:textId="77777777" w:rsidR="00E375AA"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每个投标单位在递交投标书之前</w:t>
      </w:r>
      <w:r w:rsidR="00486E59">
        <w:rPr>
          <w:rFonts w:ascii="仿宋" w:eastAsia="仿宋" w:hAnsi="仿宋" w:hint="eastAsia"/>
          <w:sz w:val="24"/>
          <w:u w:val="single"/>
        </w:rPr>
        <w:t>需交纳保证金</w:t>
      </w:r>
      <w:r w:rsidR="00FF5078">
        <w:rPr>
          <w:rFonts w:ascii="仿宋" w:eastAsia="仿宋" w:hAnsi="仿宋" w:hint="eastAsia"/>
          <w:sz w:val="24"/>
          <w:u w:val="single"/>
        </w:rPr>
        <w:t>1</w:t>
      </w:r>
      <w:r w:rsidR="00486E59">
        <w:rPr>
          <w:rFonts w:ascii="仿宋" w:eastAsia="仿宋" w:hAnsi="仿宋" w:hint="eastAsia"/>
          <w:sz w:val="24"/>
          <w:u w:val="single"/>
        </w:rPr>
        <w:t>0000.00元</w:t>
      </w:r>
      <w:r w:rsidRPr="008B7BCC">
        <w:rPr>
          <w:rFonts w:ascii="仿宋" w:eastAsia="仿宋" w:hAnsi="仿宋" w:hint="eastAsia"/>
          <w:sz w:val="24"/>
        </w:rPr>
        <w:t>，开标后未中标单位的保证金在十个工作日内不计</w:t>
      </w:r>
      <w:proofErr w:type="gramStart"/>
      <w:r w:rsidRPr="008B7BCC">
        <w:rPr>
          <w:rFonts w:ascii="仿宋" w:eastAsia="仿宋" w:hAnsi="仿宋" w:hint="eastAsia"/>
          <w:sz w:val="24"/>
        </w:rPr>
        <w:t>息</w:t>
      </w:r>
      <w:proofErr w:type="gramEnd"/>
      <w:r w:rsidRPr="008B7BCC">
        <w:rPr>
          <w:rFonts w:ascii="仿宋" w:eastAsia="仿宋" w:hAnsi="仿宋" w:hint="eastAsia"/>
          <w:sz w:val="24"/>
        </w:rPr>
        <w:t>全额退还,中标单位的保证金则转为合同履约保证金。</w:t>
      </w:r>
    </w:p>
    <w:p w14:paraId="53CCCB66" w14:textId="77777777" w:rsidR="00745323" w:rsidRPr="00745323" w:rsidRDefault="00745323" w:rsidP="00745323">
      <w:pPr>
        <w:spacing w:line="440" w:lineRule="exact"/>
        <w:ind w:firstLineChars="200" w:firstLine="480"/>
        <w:jc w:val="left"/>
        <w:rPr>
          <w:rFonts w:ascii="仿宋" w:eastAsia="仿宋" w:hAnsi="仿宋"/>
          <w:sz w:val="24"/>
        </w:rPr>
      </w:pPr>
      <w:r w:rsidRPr="00745323">
        <w:rPr>
          <w:rFonts w:ascii="仿宋" w:eastAsia="仿宋" w:hAnsi="仿宋" w:hint="eastAsia"/>
          <w:sz w:val="24"/>
        </w:rPr>
        <w:t>收款单位：武汉工商学院</w:t>
      </w:r>
    </w:p>
    <w:p w14:paraId="72A3ECAE" w14:textId="77777777" w:rsidR="00745323" w:rsidRPr="00745323" w:rsidRDefault="00745323" w:rsidP="00745323">
      <w:pPr>
        <w:spacing w:line="440" w:lineRule="exact"/>
        <w:ind w:firstLineChars="200" w:firstLine="480"/>
        <w:jc w:val="left"/>
        <w:rPr>
          <w:rFonts w:ascii="仿宋" w:eastAsia="仿宋" w:hAnsi="仿宋"/>
          <w:sz w:val="24"/>
        </w:rPr>
      </w:pPr>
      <w:r w:rsidRPr="00745323">
        <w:rPr>
          <w:rFonts w:ascii="仿宋" w:eastAsia="仿宋" w:hAnsi="仿宋" w:hint="eastAsia"/>
          <w:sz w:val="24"/>
        </w:rPr>
        <w:t>开户行：建行</w:t>
      </w:r>
      <w:r>
        <w:rPr>
          <w:rFonts w:ascii="仿宋" w:eastAsia="仿宋" w:hAnsi="仿宋" w:hint="eastAsia"/>
          <w:sz w:val="24"/>
        </w:rPr>
        <w:t>武汉洪福</w:t>
      </w:r>
      <w:r w:rsidRPr="00745323">
        <w:rPr>
          <w:rFonts w:ascii="仿宋" w:eastAsia="仿宋" w:hAnsi="仿宋" w:hint="eastAsia"/>
          <w:sz w:val="24"/>
        </w:rPr>
        <w:t>支行</w:t>
      </w:r>
    </w:p>
    <w:p w14:paraId="15BBCD3E" w14:textId="77777777" w:rsidR="00745323" w:rsidRPr="008B7BCC" w:rsidRDefault="00745323" w:rsidP="00745323">
      <w:pPr>
        <w:spacing w:line="440" w:lineRule="exact"/>
        <w:ind w:firstLineChars="200" w:firstLine="480"/>
        <w:jc w:val="left"/>
        <w:rPr>
          <w:rFonts w:ascii="仿宋" w:eastAsia="仿宋" w:hAnsi="仿宋"/>
          <w:sz w:val="24"/>
        </w:rPr>
      </w:pPr>
      <w:proofErr w:type="gramStart"/>
      <w:r w:rsidRPr="00745323">
        <w:rPr>
          <w:rFonts w:ascii="仿宋" w:eastAsia="仿宋" w:hAnsi="仿宋" w:hint="eastAsia"/>
          <w:sz w:val="24"/>
        </w:rPr>
        <w:t>账</w:t>
      </w:r>
      <w:proofErr w:type="gramEnd"/>
      <w:r w:rsidRPr="00745323">
        <w:rPr>
          <w:rFonts w:ascii="仿宋" w:eastAsia="仿宋" w:hAnsi="仿宋" w:hint="eastAsia"/>
          <w:sz w:val="24"/>
        </w:rPr>
        <w:t xml:space="preserve">  号：42001237044050001270</w:t>
      </w:r>
    </w:p>
    <w:p w14:paraId="60BD8B14" w14:textId="77777777" w:rsidR="00E375AA" w:rsidRPr="00922BC2" w:rsidRDefault="00E375AA" w:rsidP="00922BC2">
      <w:pPr>
        <w:spacing w:line="440" w:lineRule="exact"/>
        <w:ind w:firstLineChars="200" w:firstLine="482"/>
        <w:jc w:val="left"/>
        <w:rPr>
          <w:rFonts w:ascii="仿宋" w:eastAsia="仿宋" w:hAnsi="仿宋"/>
          <w:b/>
          <w:sz w:val="24"/>
        </w:rPr>
      </w:pPr>
      <w:r w:rsidRPr="00922BC2">
        <w:rPr>
          <w:rFonts w:ascii="仿宋" w:eastAsia="仿宋" w:hAnsi="仿宋" w:hint="eastAsia"/>
          <w:b/>
          <w:sz w:val="24"/>
        </w:rPr>
        <w:t>二、投标截止时间</w:t>
      </w:r>
      <w:r w:rsidR="00922BC2">
        <w:rPr>
          <w:rFonts w:ascii="仿宋" w:eastAsia="仿宋" w:hAnsi="仿宋" w:hint="eastAsia"/>
          <w:b/>
          <w:sz w:val="24"/>
        </w:rPr>
        <w:t>：</w:t>
      </w:r>
    </w:p>
    <w:p w14:paraId="628D6A03" w14:textId="77777777"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投标单位于20</w:t>
      </w:r>
      <w:r w:rsidR="00AB4BA5">
        <w:rPr>
          <w:rFonts w:ascii="仿宋" w:eastAsia="仿宋" w:hAnsi="仿宋" w:hint="eastAsia"/>
          <w:sz w:val="24"/>
        </w:rPr>
        <w:t>2</w:t>
      </w:r>
      <w:r w:rsidR="00B13917">
        <w:rPr>
          <w:rFonts w:ascii="仿宋" w:eastAsia="仿宋" w:hAnsi="仿宋" w:hint="eastAsia"/>
          <w:sz w:val="24"/>
        </w:rPr>
        <w:t>2</w:t>
      </w:r>
      <w:r w:rsidRPr="008B7BCC">
        <w:rPr>
          <w:rFonts w:ascii="仿宋" w:eastAsia="仿宋" w:hAnsi="仿宋" w:hint="eastAsia"/>
          <w:sz w:val="24"/>
        </w:rPr>
        <w:t>年月日上午9:00以前，将投标文件交到武汉工商学院招投标办公室。如有延误，视为废标；中标单位应在我</w:t>
      </w:r>
      <w:r w:rsidR="00131F08">
        <w:rPr>
          <w:rFonts w:ascii="仿宋" w:eastAsia="仿宋" w:hAnsi="仿宋" w:hint="eastAsia"/>
          <w:sz w:val="24"/>
        </w:rPr>
        <w:t>校</w:t>
      </w:r>
      <w:r w:rsidRPr="008B7BCC">
        <w:rPr>
          <w:rFonts w:ascii="仿宋" w:eastAsia="仿宋" w:hAnsi="仿宋" w:hint="eastAsia"/>
          <w:sz w:val="24"/>
        </w:rPr>
        <w:t>规定的时间内</w:t>
      </w:r>
      <w:r w:rsidR="00131F08">
        <w:rPr>
          <w:rFonts w:ascii="仿宋" w:eastAsia="仿宋" w:hAnsi="仿宋" w:hint="eastAsia"/>
          <w:sz w:val="24"/>
        </w:rPr>
        <w:t>来</w:t>
      </w:r>
      <w:r w:rsidRPr="008B7BCC">
        <w:rPr>
          <w:rFonts w:ascii="仿宋" w:eastAsia="仿宋" w:hAnsi="仿宋" w:hint="eastAsia"/>
          <w:sz w:val="24"/>
        </w:rPr>
        <w:t>签订合同，逾期视中标单位放弃中标，我</w:t>
      </w:r>
      <w:r w:rsidR="00131F08">
        <w:rPr>
          <w:rFonts w:ascii="仿宋" w:eastAsia="仿宋" w:hAnsi="仿宋" w:hint="eastAsia"/>
          <w:sz w:val="24"/>
        </w:rPr>
        <w:t>校</w:t>
      </w:r>
      <w:r w:rsidRPr="008B7BCC">
        <w:rPr>
          <w:rFonts w:ascii="仿宋" w:eastAsia="仿宋" w:hAnsi="仿宋" w:hint="eastAsia"/>
          <w:sz w:val="24"/>
        </w:rPr>
        <w:t>有权扣留保证金。</w:t>
      </w:r>
    </w:p>
    <w:p w14:paraId="6628D692" w14:textId="77777777" w:rsidR="007B4D33" w:rsidRPr="00A678DF" w:rsidRDefault="005576D6" w:rsidP="007B4D33">
      <w:pPr>
        <w:spacing w:line="500" w:lineRule="exact"/>
        <w:ind w:firstLineChars="200" w:firstLine="480"/>
        <w:rPr>
          <w:rFonts w:ascii="仿宋_GB2312" w:eastAsia="仿宋_GB2312" w:hAnsi="宋体"/>
          <w:sz w:val="28"/>
          <w:szCs w:val="28"/>
        </w:rPr>
      </w:pPr>
      <w:r w:rsidRPr="008B7BCC">
        <w:rPr>
          <w:rFonts w:ascii="仿宋" w:eastAsia="仿宋" w:hAnsi="仿宋" w:hint="eastAsia"/>
          <w:sz w:val="24"/>
        </w:rPr>
        <w:t>付款方式：</w:t>
      </w:r>
      <w:r w:rsidR="00FF5078">
        <w:rPr>
          <w:rFonts w:ascii="仿宋" w:eastAsia="仿宋" w:hAnsi="仿宋" w:hint="eastAsia"/>
          <w:sz w:val="24"/>
        </w:rPr>
        <w:t>货到验收合格后支付合同款的90%，验收满一年后无质量问题付清尾款</w:t>
      </w:r>
      <w:r w:rsidR="007B4D33" w:rsidRPr="007B4D33">
        <w:rPr>
          <w:rFonts w:ascii="仿宋" w:eastAsia="仿宋" w:hAnsi="仿宋" w:hint="eastAsia"/>
          <w:sz w:val="24"/>
        </w:rPr>
        <w:t>。</w:t>
      </w:r>
    </w:p>
    <w:p w14:paraId="47BC84F1" w14:textId="77777777" w:rsidR="00E375AA" w:rsidRPr="008B7BCC" w:rsidRDefault="00E375AA" w:rsidP="007B4D33">
      <w:pPr>
        <w:spacing w:line="440" w:lineRule="exact"/>
        <w:ind w:firstLineChars="200" w:firstLine="482"/>
        <w:jc w:val="left"/>
        <w:rPr>
          <w:rFonts w:ascii="仿宋" w:eastAsia="仿宋" w:hAnsi="仿宋"/>
          <w:sz w:val="24"/>
        </w:rPr>
      </w:pPr>
      <w:r w:rsidRPr="00922BC2">
        <w:rPr>
          <w:rFonts w:ascii="仿宋" w:eastAsia="仿宋" w:hAnsi="仿宋" w:hint="eastAsia"/>
          <w:b/>
          <w:sz w:val="24"/>
        </w:rPr>
        <w:t>开标日期：</w:t>
      </w:r>
      <w:r w:rsidRPr="008B7BCC">
        <w:rPr>
          <w:rFonts w:ascii="仿宋" w:eastAsia="仿宋" w:hAnsi="仿宋" w:hint="eastAsia"/>
          <w:sz w:val="24"/>
        </w:rPr>
        <w:t>另行通知</w:t>
      </w:r>
    </w:p>
    <w:p w14:paraId="2644EC97" w14:textId="77777777" w:rsidR="00E375AA" w:rsidRPr="008B7BCC" w:rsidRDefault="00E375AA" w:rsidP="00922BC2">
      <w:pPr>
        <w:spacing w:line="440" w:lineRule="exact"/>
        <w:ind w:firstLineChars="200" w:firstLine="482"/>
        <w:jc w:val="left"/>
        <w:rPr>
          <w:rFonts w:ascii="仿宋" w:eastAsia="仿宋" w:hAnsi="仿宋"/>
          <w:sz w:val="24"/>
        </w:rPr>
      </w:pPr>
      <w:r w:rsidRPr="00922BC2">
        <w:rPr>
          <w:rFonts w:ascii="仿宋" w:eastAsia="仿宋" w:hAnsi="仿宋" w:hint="eastAsia"/>
          <w:b/>
          <w:sz w:val="24"/>
        </w:rPr>
        <w:t>招标单位：</w:t>
      </w:r>
      <w:r w:rsidRPr="008B7BCC">
        <w:rPr>
          <w:rFonts w:ascii="仿宋" w:eastAsia="仿宋" w:hAnsi="仿宋" w:hint="eastAsia"/>
          <w:sz w:val="24"/>
        </w:rPr>
        <w:t>武汉工商学院</w:t>
      </w:r>
    </w:p>
    <w:p w14:paraId="3D352AEE" w14:textId="77777777" w:rsidR="00E375AA" w:rsidRPr="008B7BCC" w:rsidRDefault="00E375AA" w:rsidP="00922BC2">
      <w:pPr>
        <w:spacing w:line="440" w:lineRule="exact"/>
        <w:ind w:firstLineChars="200" w:firstLine="482"/>
        <w:jc w:val="left"/>
        <w:rPr>
          <w:rFonts w:ascii="仿宋" w:eastAsia="仿宋" w:hAnsi="仿宋"/>
          <w:sz w:val="24"/>
        </w:rPr>
      </w:pPr>
      <w:r w:rsidRPr="00922BC2">
        <w:rPr>
          <w:rFonts w:ascii="仿宋" w:eastAsia="仿宋" w:hAnsi="仿宋" w:hint="eastAsia"/>
          <w:b/>
          <w:sz w:val="24"/>
        </w:rPr>
        <w:t>执行单位：</w:t>
      </w:r>
      <w:r w:rsidRPr="008B7BCC">
        <w:rPr>
          <w:rFonts w:ascii="仿宋" w:eastAsia="仿宋" w:hAnsi="仿宋" w:hint="eastAsia"/>
          <w:sz w:val="24"/>
        </w:rPr>
        <w:t>武汉工商学院招投标办公室</w:t>
      </w:r>
    </w:p>
    <w:p w14:paraId="3BBCD0A4" w14:textId="77777777" w:rsidR="00E375AA" w:rsidRPr="008B7BCC" w:rsidRDefault="00E375AA" w:rsidP="00922BC2">
      <w:pPr>
        <w:spacing w:line="440" w:lineRule="exact"/>
        <w:ind w:firstLineChars="200" w:firstLine="482"/>
        <w:jc w:val="left"/>
        <w:rPr>
          <w:rFonts w:ascii="仿宋" w:eastAsia="仿宋" w:hAnsi="仿宋"/>
          <w:sz w:val="24"/>
        </w:rPr>
      </w:pPr>
      <w:r w:rsidRPr="00922BC2">
        <w:rPr>
          <w:rFonts w:ascii="仿宋" w:eastAsia="仿宋" w:hAnsi="仿宋" w:hint="eastAsia"/>
          <w:b/>
          <w:sz w:val="24"/>
        </w:rPr>
        <w:t>地</w:t>
      </w:r>
      <w:r w:rsidR="008B7BCC" w:rsidRPr="00922BC2">
        <w:rPr>
          <w:rFonts w:ascii="仿宋" w:eastAsia="仿宋" w:hAnsi="仿宋" w:hint="eastAsia"/>
          <w:b/>
          <w:sz w:val="24"/>
        </w:rPr>
        <w:t>  </w:t>
      </w:r>
      <w:r w:rsidRPr="00922BC2">
        <w:rPr>
          <w:rFonts w:ascii="仿宋" w:eastAsia="仿宋" w:hAnsi="仿宋" w:hint="eastAsia"/>
          <w:b/>
          <w:sz w:val="24"/>
        </w:rPr>
        <w:t>址：</w:t>
      </w:r>
      <w:r w:rsidRPr="008B7BCC">
        <w:rPr>
          <w:rFonts w:ascii="仿宋" w:eastAsia="仿宋" w:hAnsi="仿宋" w:hint="eastAsia"/>
          <w:sz w:val="24"/>
        </w:rPr>
        <w:t>武汉市洪山区黄家湖西路3号</w:t>
      </w:r>
    </w:p>
    <w:p w14:paraId="559CF7CC" w14:textId="77777777" w:rsidR="00E375AA" w:rsidRPr="008B7BCC" w:rsidRDefault="00E375AA" w:rsidP="00922BC2">
      <w:pPr>
        <w:spacing w:line="440" w:lineRule="exact"/>
        <w:ind w:firstLineChars="200" w:firstLine="482"/>
        <w:jc w:val="left"/>
        <w:rPr>
          <w:rFonts w:ascii="仿宋" w:eastAsia="仿宋" w:hAnsi="仿宋"/>
          <w:sz w:val="24"/>
        </w:rPr>
      </w:pPr>
      <w:r w:rsidRPr="00922BC2">
        <w:rPr>
          <w:rFonts w:ascii="仿宋" w:eastAsia="仿宋" w:hAnsi="仿宋" w:hint="eastAsia"/>
          <w:b/>
          <w:sz w:val="24"/>
        </w:rPr>
        <w:t>联 系 人：</w:t>
      </w:r>
      <w:r w:rsidR="00277575" w:rsidRPr="008B7BCC">
        <w:rPr>
          <w:rFonts w:ascii="仿宋" w:eastAsia="仿宋" w:hAnsi="仿宋" w:hint="eastAsia"/>
          <w:sz w:val="24"/>
        </w:rPr>
        <w:t xml:space="preserve">商务部分  </w:t>
      </w:r>
      <w:r w:rsidR="00172B0F">
        <w:rPr>
          <w:rFonts w:ascii="仿宋" w:eastAsia="仿宋" w:hAnsi="仿宋" w:hint="eastAsia"/>
          <w:sz w:val="24"/>
        </w:rPr>
        <w:t>胡</w:t>
      </w:r>
      <w:r w:rsidRPr="008B7BCC">
        <w:rPr>
          <w:rFonts w:ascii="仿宋" w:eastAsia="仿宋" w:hAnsi="仿宋" w:hint="eastAsia"/>
          <w:sz w:val="24"/>
        </w:rPr>
        <w:t>老师　　联系方式：027-881470</w:t>
      </w:r>
      <w:r w:rsidR="00922BC2">
        <w:rPr>
          <w:rFonts w:ascii="仿宋" w:eastAsia="仿宋" w:hAnsi="仿宋" w:hint="eastAsia"/>
          <w:sz w:val="24"/>
        </w:rPr>
        <w:t>40</w:t>
      </w:r>
    </w:p>
    <w:p w14:paraId="01DB2D3F" w14:textId="77777777" w:rsidR="000D2F7B" w:rsidRPr="008B7BCC" w:rsidRDefault="00277575" w:rsidP="00870885">
      <w:pPr>
        <w:spacing w:line="440" w:lineRule="exact"/>
        <w:ind w:firstLineChars="700" w:firstLine="1680"/>
        <w:jc w:val="left"/>
        <w:rPr>
          <w:rFonts w:ascii="仿宋" w:eastAsia="仿宋" w:hAnsi="仿宋"/>
          <w:sz w:val="24"/>
        </w:rPr>
      </w:pPr>
      <w:r w:rsidRPr="008B7BCC">
        <w:rPr>
          <w:rFonts w:ascii="仿宋" w:eastAsia="仿宋" w:hAnsi="仿宋" w:hint="eastAsia"/>
          <w:sz w:val="24"/>
        </w:rPr>
        <w:t xml:space="preserve">技术部分  </w:t>
      </w:r>
      <w:r w:rsidR="003C2660">
        <w:rPr>
          <w:rFonts w:ascii="仿宋" w:eastAsia="仿宋" w:hAnsi="仿宋" w:hint="eastAsia"/>
          <w:sz w:val="24"/>
        </w:rPr>
        <w:t>曾</w:t>
      </w:r>
      <w:r w:rsidR="00D41A99">
        <w:rPr>
          <w:rFonts w:ascii="仿宋" w:eastAsia="仿宋" w:hAnsi="仿宋" w:hint="eastAsia"/>
          <w:sz w:val="24"/>
        </w:rPr>
        <w:t>老师    联系方式：</w:t>
      </w:r>
      <w:r w:rsidR="00F07E9F">
        <w:rPr>
          <w:rFonts w:ascii="仿宋" w:eastAsia="仿宋" w:hAnsi="仿宋" w:hint="eastAsia"/>
          <w:sz w:val="24"/>
        </w:rPr>
        <w:t>18971569383</w:t>
      </w:r>
    </w:p>
    <w:p w14:paraId="50637F16" w14:textId="77777777" w:rsidR="00E375AA" w:rsidRPr="008B7BCC" w:rsidRDefault="00E375AA" w:rsidP="008B7BCC">
      <w:pPr>
        <w:spacing w:line="440" w:lineRule="exact"/>
        <w:ind w:firstLineChars="200" w:firstLine="480"/>
        <w:jc w:val="left"/>
        <w:rPr>
          <w:rFonts w:ascii="仿宋" w:eastAsia="仿宋" w:hAnsi="仿宋"/>
          <w:sz w:val="24"/>
        </w:rPr>
      </w:pPr>
    </w:p>
    <w:p w14:paraId="140F477D" w14:textId="77777777" w:rsidR="00646473" w:rsidRPr="008B7BCC" w:rsidRDefault="00646473" w:rsidP="008B7BCC">
      <w:pPr>
        <w:spacing w:line="440" w:lineRule="exact"/>
        <w:ind w:firstLineChars="200" w:firstLine="480"/>
        <w:jc w:val="left"/>
        <w:rPr>
          <w:rFonts w:ascii="仿宋" w:eastAsia="仿宋" w:hAnsi="仿宋"/>
          <w:sz w:val="24"/>
        </w:rPr>
      </w:pPr>
    </w:p>
    <w:p w14:paraId="29363E62" w14:textId="77777777" w:rsidR="00922BC2" w:rsidRDefault="00922BC2" w:rsidP="00EA2200">
      <w:pPr>
        <w:spacing w:line="440" w:lineRule="exact"/>
        <w:jc w:val="center"/>
        <w:rPr>
          <w:rFonts w:ascii="仿宋" w:eastAsia="仿宋" w:hAnsi="仿宋"/>
          <w:sz w:val="24"/>
        </w:rPr>
      </w:pPr>
    </w:p>
    <w:p w14:paraId="21040361" w14:textId="77777777" w:rsidR="00922BC2" w:rsidRDefault="00922BC2" w:rsidP="00EA2200">
      <w:pPr>
        <w:spacing w:line="440" w:lineRule="exact"/>
        <w:jc w:val="center"/>
        <w:rPr>
          <w:rFonts w:ascii="仿宋" w:eastAsia="仿宋" w:hAnsi="仿宋"/>
          <w:sz w:val="24"/>
        </w:rPr>
      </w:pPr>
    </w:p>
    <w:p w14:paraId="3202688C" w14:textId="77777777" w:rsidR="00922BC2" w:rsidRDefault="00922BC2" w:rsidP="00745323">
      <w:pPr>
        <w:spacing w:line="440" w:lineRule="exact"/>
        <w:rPr>
          <w:rFonts w:ascii="仿宋" w:eastAsia="仿宋" w:hAnsi="仿宋"/>
          <w:sz w:val="24"/>
        </w:rPr>
      </w:pPr>
    </w:p>
    <w:p w14:paraId="21718134" w14:textId="77777777" w:rsidR="00D41A99" w:rsidRDefault="00D41A99" w:rsidP="00745323">
      <w:pPr>
        <w:spacing w:line="440" w:lineRule="exact"/>
        <w:rPr>
          <w:rFonts w:ascii="仿宋" w:eastAsia="仿宋" w:hAnsi="仿宋"/>
          <w:sz w:val="24"/>
        </w:rPr>
      </w:pPr>
    </w:p>
    <w:p w14:paraId="1A76602A" w14:textId="77777777" w:rsidR="009C28F1" w:rsidRPr="00922BC2" w:rsidRDefault="00E375AA" w:rsidP="00EA2200">
      <w:pPr>
        <w:spacing w:line="440" w:lineRule="exact"/>
        <w:jc w:val="center"/>
        <w:rPr>
          <w:rFonts w:ascii="仿宋" w:eastAsia="仿宋" w:hAnsi="仿宋"/>
          <w:b/>
          <w:sz w:val="28"/>
          <w:szCs w:val="28"/>
        </w:rPr>
      </w:pPr>
      <w:r w:rsidRPr="00922BC2">
        <w:rPr>
          <w:rFonts w:ascii="仿宋" w:eastAsia="仿宋" w:hAnsi="仿宋" w:hint="eastAsia"/>
          <w:b/>
          <w:sz w:val="28"/>
          <w:szCs w:val="28"/>
        </w:rPr>
        <w:lastRenderedPageBreak/>
        <w:t>第二部分   投标须知</w:t>
      </w:r>
      <w:bookmarkStart w:id="0" w:name="_Toc310528355"/>
      <w:bookmarkStart w:id="1" w:name="_Toc311463004"/>
      <w:bookmarkStart w:id="2" w:name="_Toc355795126"/>
      <w:bookmarkStart w:id="3" w:name="_Toc516597096"/>
    </w:p>
    <w:bookmarkEnd w:id="0"/>
    <w:bookmarkEnd w:id="1"/>
    <w:bookmarkEnd w:id="2"/>
    <w:bookmarkEnd w:id="3"/>
    <w:p w14:paraId="4A53EE8B" w14:textId="77777777" w:rsidR="008B7BCC" w:rsidRPr="008B7BCC" w:rsidRDefault="008B7BCC" w:rsidP="008B7BCC">
      <w:pPr>
        <w:spacing w:line="440" w:lineRule="exact"/>
        <w:ind w:firstLineChars="200" w:firstLine="482"/>
        <w:jc w:val="left"/>
        <w:rPr>
          <w:rFonts w:ascii="仿宋" w:eastAsia="仿宋" w:hAnsi="仿宋"/>
          <w:b/>
          <w:sz w:val="24"/>
        </w:rPr>
      </w:pPr>
      <w:r w:rsidRPr="008B7BCC">
        <w:rPr>
          <w:rFonts w:ascii="仿宋" w:eastAsia="仿宋" w:hAnsi="仿宋" w:hint="eastAsia"/>
          <w:b/>
          <w:sz w:val="24"/>
        </w:rPr>
        <w:t>一、招标方式：邀请招标、</w:t>
      </w:r>
      <w:proofErr w:type="gramStart"/>
      <w:r w:rsidRPr="008B7BCC">
        <w:rPr>
          <w:rFonts w:ascii="仿宋" w:eastAsia="仿宋" w:hAnsi="仿宋" w:hint="eastAsia"/>
          <w:b/>
          <w:sz w:val="24"/>
        </w:rPr>
        <w:t>议评开标</w:t>
      </w:r>
      <w:proofErr w:type="gramEnd"/>
      <w:r w:rsidRPr="008B7BCC">
        <w:rPr>
          <w:rFonts w:ascii="仿宋" w:eastAsia="仿宋" w:hAnsi="仿宋" w:hint="eastAsia"/>
          <w:b/>
          <w:sz w:val="24"/>
        </w:rPr>
        <w:t>。</w:t>
      </w:r>
    </w:p>
    <w:p w14:paraId="10F328AF" w14:textId="77777777" w:rsidR="008B7BCC" w:rsidRPr="008B7BCC" w:rsidRDefault="008B7BCC" w:rsidP="008B7BCC">
      <w:pPr>
        <w:spacing w:line="440" w:lineRule="exact"/>
        <w:ind w:firstLineChars="200" w:firstLine="482"/>
        <w:jc w:val="left"/>
        <w:rPr>
          <w:rFonts w:ascii="仿宋" w:eastAsia="仿宋" w:hAnsi="仿宋"/>
          <w:b/>
          <w:sz w:val="24"/>
        </w:rPr>
      </w:pPr>
      <w:r w:rsidRPr="008B7BCC">
        <w:rPr>
          <w:rFonts w:ascii="仿宋" w:eastAsia="仿宋" w:hAnsi="仿宋" w:hint="eastAsia"/>
          <w:b/>
          <w:sz w:val="24"/>
        </w:rPr>
        <w:t>二、投标者要求及相关说明：</w:t>
      </w:r>
    </w:p>
    <w:p w14:paraId="5B6C8169" w14:textId="77777777" w:rsidR="007B4D33" w:rsidRPr="007B4D33" w:rsidRDefault="007B4D33" w:rsidP="007B4D33">
      <w:pPr>
        <w:spacing w:line="500" w:lineRule="exact"/>
        <w:ind w:firstLineChars="200" w:firstLine="480"/>
        <w:rPr>
          <w:rFonts w:ascii="仿宋" w:eastAsia="仿宋" w:hAnsi="仿宋"/>
          <w:sz w:val="24"/>
        </w:rPr>
      </w:pPr>
      <w:r w:rsidRPr="007B4D33">
        <w:rPr>
          <w:rFonts w:ascii="仿宋" w:eastAsia="仿宋" w:hAnsi="仿宋" w:hint="eastAsia"/>
          <w:sz w:val="24"/>
        </w:rPr>
        <w:t>1、</w:t>
      </w:r>
      <w:r w:rsidR="00B34A92" w:rsidRPr="00B34A92">
        <w:rPr>
          <w:rFonts w:ascii="仿宋" w:eastAsia="仿宋" w:hAnsi="仿宋" w:hint="eastAsia"/>
          <w:sz w:val="24"/>
        </w:rPr>
        <w:t>投标公司必须是在中华人民共和国境内注册并取得营业执照实力雄厚的公司。</w:t>
      </w:r>
    </w:p>
    <w:p w14:paraId="6CAD900E" w14:textId="77777777" w:rsidR="006D22F0" w:rsidRDefault="006D22F0" w:rsidP="006D22F0">
      <w:pPr>
        <w:spacing w:line="500" w:lineRule="exact"/>
        <w:ind w:firstLineChars="200" w:firstLine="480"/>
        <w:rPr>
          <w:rFonts w:ascii="仿宋" w:eastAsia="仿宋" w:hAnsi="仿宋"/>
          <w:sz w:val="24"/>
        </w:rPr>
      </w:pPr>
      <w:r w:rsidRPr="007B4D33">
        <w:rPr>
          <w:rFonts w:ascii="仿宋" w:eastAsia="仿宋" w:hAnsi="仿宋" w:hint="eastAsia"/>
          <w:sz w:val="24"/>
        </w:rPr>
        <w:t>2、</w:t>
      </w:r>
      <w:r w:rsidR="00BA45AD" w:rsidRPr="00BA45AD">
        <w:rPr>
          <w:rFonts w:ascii="仿宋" w:eastAsia="仿宋" w:hAnsi="仿宋" w:hint="eastAsia"/>
          <w:sz w:val="24"/>
        </w:rPr>
        <w:t>具有履行合同所必须的业务能力和丰富的工作经验。</w:t>
      </w:r>
    </w:p>
    <w:p w14:paraId="597C4D0A" w14:textId="77777777" w:rsidR="006D22F0" w:rsidRDefault="006D22F0" w:rsidP="006D22F0">
      <w:pPr>
        <w:spacing w:line="500" w:lineRule="exact"/>
        <w:ind w:firstLineChars="200" w:firstLine="480"/>
        <w:rPr>
          <w:rFonts w:ascii="仿宋" w:eastAsia="仿宋" w:hAnsi="仿宋"/>
          <w:sz w:val="24"/>
        </w:rPr>
      </w:pPr>
      <w:r>
        <w:rPr>
          <w:rFonts w:ascii="仿宋" w:eastAsia="仿宋" w:hAnsi="仿宋" w:hint="eastAsia"/>
          <w:sz w:val="24"/>
        </w:rPr>
        <w:t>3</w:t>
      </w:r>
      <w:r w:rsidRPr="007B4D33">
        <w:rPr>
          <w:rFonts w:ascii="仿宋" w:eastAsia="仿宋" w:hAnsi="仿宋" w:hint="eastAsia"/>
          <w:sz w:val="24"/>
        </w:rPr>
        <w:t>、</w:t>
      </w:r>
      <w:r w:rsidR="00BA45AD" w:rsidRPr="00BA45AD">
        <w:rPr>
          <w:rFonts w:ascii="仿宋" w:eastAsia="仿宋" w:hAnsi="仿宋" w:hint="eastAsia"/>
          <w:sz w:val="24"/>
        </w:rPr>
        <w:t>具有较强的经济实力、良好的企业信誉及售后服务能力。</w:t>
      </w:r>
    </w:p>
    <w:p w14:paraId="10A45E77" w14:textId="77777777" w:rsidR="00BA45AD" w:rsidRPr="00BA45AD" w:rsidRDefault="00BA45AD" w:rsidP="00BA45AD">
      <w:pPr>
        <w:spacing w:line="500" w:lineRule="exact"/>
        <w:ind w:firstLineChars="200" w:firstLine="480"/>
        <w:rPr>
          <w:rFonts w:ascii="仿宋" w:eastAsia="仿宋" w:hAnsi="仿宋"/>
          <w:sz w:val="24"/>
        </w:rPr>
      </w:pPr>
      <w:r w:rsidRPr="00BA45AD">
        <w:rPr>
          <w:rFonts w:ascii="仿宋" w:eastAsia="仿宋" w:hAnsi="仿宋" w:hint="eastAsia"/>
          <w:sz w:val="24"/>
        </w:rPr>
        <w:t>4、经营及资信状况较好，有相关的销售业绩。</w:t>
      </w:r>
    </w:p>
    <w:p w14:paraId="0CC8A8F1" w14:textId="77777777" w:rsidR="00BA45AD" w:rsidRDefault="00BA45AD" w:rsidP="00BA45AD">
      <w:pPr>
        <w:spacing w:line="500" w:lineRule="exact"/>
        <w:ind w:firstLineChars="200" w:firstLine="480"/>
        <w:rPr>
          <w:rFonts w:ascii="仿宋" w:eastAsia="仿宋" w:hAnsi="仿宋"/>
          <w:sz w:val="24"/>
        </w:rPr>
      </w:pPr>
      <w:r w:rsidRPr="00BA45AD">
        <w:rPr>
          <w:rFonts w:ascii="仿宋" w:eastAsia="仿宋" w:hAnsi="仿宋" w:hint="eastAsia"/>
          <w:sz w:val="24"/>
        </w:rPr>
        <w:t>5、具有较强的技术力量。</w:t>
      </w:r>
    </w:p>
    <w:p w14:paraId="0905D163" w14:textId="77777777" w:rsidR="00BA45AD" w:rsidRPr="00BA45AD" w:rsidRDefault="00BA45AD" w:rsidP="00BA45AD">
      <w:pPr>
        <w:spacing w:line="500" w:lineRule="exact"/>
        <w:ind w:firstLineChars="200" w:firstLine="480"/>
        <w:rPr>
          <w:rFonts w:ascii="仿宋" w:eastAsia="仿宋" w:hAnsi="仿宋"/>
          <w:sz w:val="24"/>
        </w:rPr>
      </w:pPr>
      <w:r>
        <w:rPr>
          <w:rFonts w:ascii="仿宋" w:eastAsia="仿宋" w:hAnsi="仿宋" w:hint="eastAsia"/>
          <w:sz w:val="24"/>
        </w:rPr>
        <w:t>6、</w:t>
      </w:r>
      <w:r w:rsidRPr="007B4D33">
        <w:rPr>
          <w:rFonts w:ascii="仿宋" w:eastAsia="仿宋" w:hAnsi="仿宋" w:hint="eastAsia"/>
          <w:sz w:val="24"/>
        </w:rPr>
        <w:t>投标价均按人民币报价，且为含制作、运输、安装、验收及税价。</w:t>
      </w:r>
    </w:p>
    <w:p w14:paraId="3F3E8068" w14:textId="77777777" w:rsidR="008B7BCC"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三</w:t>
      </w:r>
      <w:r w:rsidR="008B7BCC" w:rsidRPr="008B7BCC">
        <w:rPr>
          <w:rFonts w:ascii="仿宋" w:eastAsia="仿宋" w:hAnsi="仿宋" w:hint="eastAsia"/>
          <w:b/>
          <w:sz w:val="24"/>
        </w:rPr>
        <w:t>、投标费用：</w:t>
      </w:r>
      <w:r w:rsidR="008B7BCC" w:rsidRPr="007B4D33">
        <w:rPr>
          <w:rFonts w:ascii="仿宋" w:eastAsia="仿宋" w:hAnsi="仿宋" w:hint="eastAsia"/>
          <w:sz w:val="24"/>
        </w:rPr>
        <w:t>无论投标结果如何,投标者自行承担投标发生的所有费用。</w:t>
      </w:r>
    </w:p>
    <w:p w14:paraId="5BD0ED85" w14:textId="77777777" w:rsidR="008B7BCC"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四</w:t>
      </w:r>
      <w:r w:rsidR="008B7BCC" w:rsidRPr="008B7BCC">
        <w:rPr>
          <w:rFonts w:ascii="仿宋" w:eastAsia="仿宋" w:hAnsi="仿宋" w:hint="eastAsia"/>
          <w:b/>
          <w:sz w:val="24"/>
        </w:rPr>
        <w:t>、投标书内容</w:t>
      </w:r>
      <w:r w:rsidR="007E5661">
        <w:rPr>
          <w:rFonts w:ascii="仿宋" w:eastAsia="仿宋" w:hAnsi="仿宋" w:hint="eastAsia"/>
          <w:b/>
          <w:sz w:val="24"/>
        </w:rPr>
        <w:t>：</w:t>
      </w:r>
    </w:p>
    <w:p w14:paraId="7934FC0D" w14:textId="77777777"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1、投标书正本一份，副本</w:t>
      </w:r>
      <w:r w:rsidR="00D41A99">
        <w:rPr>
          <w:rFonts w:ascii="仿宋" w:eastAsia="仿宋" w:hAnsi="仿宋" w:hint="eastAsia"/>
          <w:sz w:val="24"/>
        </w:rPr>
        <w:t>肆</w:t>
      </w:r>
      <w:r w:rsidRPr="008B7BCC">
        <w:rPr>
          <w:rFonts w:ascii="仿宋" w:eastAsia="仿宋" w:hAnsi="仿宋" w:hint="eastAsia"/>
          <w:sz w:val="24"/>
        </w:rPr>
        <w:t>份。如副本内容与正本内容不符，则以正本为准（投标完后，标书概不退还）；</w:t>
      </w:r>
    </w:p>
    <w:p w14:paraId="00B67EC8" w14:textId="77777777"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2、产品详细报价，投标保证金缴纳凭证；</w:t>
      </w:r>
    </w:p>
    <w:p w14:paraId="742A5C1A" w14:textId="77777777"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3、故障响应时间及服务承诺细则；</w:t>
      </w:r>
    </w:p>
    <w:p w14:paraId="181C3A0D" w14:textId="77777777"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4、投标公司简介、企业法人营业执照、法人代表人身份证复印件和委托代理人身份证复印件、法人授权委托书、税务登记证、主要业绩等。</w:t>
      </w:r>
    </w:p>
    <w:p w14:paraId="0DEBB342" w14:textId="77777777"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5、投标公司须列举近三年来在</w:t>
      </w:r>
      <w:r w:rsidR="00066CA9">
        <w:rPr>
          <w:rFonts w:ascii="仿宋" w:eastAsia="仿宋" w:hAnsi="仿宋" w:hint="eastAsia"/>
          <w:sz w:val="24"/>
        </w:rPr>
        <w:t>相近</w:t>
      </w:r>
      <w:r w:rsidR="00C53C28">
        <w:rPr>
          <w:rFonts w:ascii="仿宋" w:eastAsia="仿宋" w:hAnsi="仿宋" w:hint="eastAsia"/>
          <w:sz w:val="24"/>
        </w:rPr>
        <w:t>高校</w:t>
      </w:r>
      <w:r w:rsidRPr="008B7BCC">
        <w:rPr>
          <w:rFonts w:ascii="仿宋" w:eastAsia="仿宋" w:hAnsi="仿宋" w:hint="eastAsia"/>
          <w:sz w:val="24"/>
        </w:rPr>
        <w:t>的经营业绩，包含联系人及联系方式，供货日期，合同金额等，至少列举3例以上，用表格形式。（务必真实）</w:t>
      </w:r>
    </w:p>
    <w:p w14:paraId="264896BD" w14:textId="77777777" w:rsidR="008B7BCC" w:rsidRPr="008B7BCC" w:rsidRDefault="008B7BCC"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6、请投标方严格按照我方拟定的标书文件的顺序报价，并注明商品规格，产地等。</w:t>
      </w:r>
    </w:p>
    <w:p w14:paraId="49CB8722" w14:textId="77777777" w:rsidR="00E375AA"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五</w:t>
      </w:r>
      <w:r w:rsidR="00E375AA" w:rsidRPr="008B7BCC">
        <w:rPr>
          <w:rFonts w:ascii="仿宋" w:eastAsia="仿宋" w:hAnsi="仿宋" w:hint="eastAsia"/>
          <w:b/>
          <w:sz w:val="24"/>
        </w:rPr>
        <w:t>、开标与评标：</w:t>
      </w:r>
    </w:p>
    <w:p w14:paraId="200BFF37" w14:textId="77777777"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1、开标时间和地点：另行通知</w:t>
      </w:r>
    </w:p>
    <w:p w14:paraId="074AAEFC" w14:textId="77777777"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2、属于下列情况之一者视为废标：</w:t>
      </w:r>
    </w:p>
    <w:p w14:paraId="5727B065" w14:textId="77777777"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2.1投标文件送达招标单位的时间超过规定的投标截止时间。</w:t>
      </w:r>
    </w:p>
    <w:p w14:paraId="28A6EB09" w14:textId="77777777"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2.2投标文件未经法定代表人或委托代理人签字。</w:t>
      </w:r>
    </w:p>
    <w:p w14:paraId="269371AB" w14:textId="77777777"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2.3开标后发现招标文件内容有虚假材料或信息。</w:t>
      </w:r>
    </w:p>
    <w:p w14:paraId="017C65D9" w14:textId="77777777"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3、在开标之前，不允许投标方人员与评标成员接触，如果投标方试图在投标书审查、澄清、比较及签合同时向</w:t>
      </w:r>
      <w:r w:rsidR="006D22F0">
        <w:rPr>
          <w:rFonts w:ascii="仿宋" w:eastAsia="仿宋" w:hAnsi="仿宋" w:hint="eastAsia"/>
          <w:sz w:val="24"/>
        </w:rPr>
        <w:t>招</w:t>
      </w:r>
      <w:r w:rsidRPr="008B7BCC">
        <w:rPr>
          <w:rFonts w:ascii="仿宋" w:eastAsia="仿宋" w:hAnsi="仿宋" w:hint="eastAsia"/>
          <w:sz w:val="24"/>
        </w:rPr>
        <w:t>标方人员施加不良影响，其投标将被视为</w:t>
      </w:r>
      <w:r w:rsidRPr="008B7BCC">
        <w:rPr>
          <w:rFonts w:ascii="仿宋" w:eastAsia="仿宋" w:hAnsi="仿宋" w:hint="eastAsia"/>
          <w:sz w:val="24"/>
        </w:rPr>
        <w:lastRenderedPageBreak/>
        <w:t>无效投标或取消投标资格。</w:t>
      </w:r>
    </w:p>
    <w:p w14:paraId="1C5BD634" w14:textId="77777777"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4、本次招投标采取评标员集中议标方式，对未中标的单位我方不负责解释。</w:t>
      </w:r>
    </w:p>
    <w:p w14:paraId="0A354E5B" w14:textId="77777777"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5、投标单位不得相互串通损害招标单位的利益，一旦发现各投标单位之间串通作弊、哄抬标价，招标单位将取消所有参与串通的投标单位的投标资格并没收投标保证金。</w:t>
      </w:r>
    </w:p>
    <w:p w14:paraId="3A0BA049" w14:textId="77777777" w:rsidR="00E375AA"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六</w:t>
      </w:r>
      <w:r w:rsidR="00E375AA" w:rsidRPr="008B7BCC">
        <w:rPr>
          <w:rFonts w:ascii="仿宋" w:eastAsia="仿宋" w:hAnsi="仿宋" w:hint="eastAsia"/>
          <w:b/>
          <w:sz w:val="24"/>
        </w:rPr>
        <w:t>、中标与签订合同</w:t>
      </w:r>
    </w:p>
    <w:p w14:paraId="6B10DA95" w14:textId="77777777"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1、自开标之日起7日内，招标单位向符合条件的单位进行考察，最后商议定标。</w:t>
      </w:r>
    </w:p>
    <w:p w14:paraId="009E885C" w14:textId="77777777"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2、中标单位如果未按招标单位规定的日期签订合同，或故意拖延签订合同，则招标单位可以扣除其投标保证金并取消其中标资格，另选中标单位。</w:t>
      </w:r>
    </w:p>
    <w:p w14:paraId="5CE1D935" w14:textId="77777777"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3、中标单位的投标保证金转为合同履约金。</w:t>
      </w:r>
    </w:p>
    <w:p w14:paraId="5F56B167" w14:textId="77777777" w:rsidR="00E375AA" w:rsidRPr="008B7BCC" w:rsidRDefault="00E375AA" w:rsidP="008B7BCC">
      <w:pPr>
        <w:spacing w:line="440" w:lineRule="exact"/>
        <w:ind w:firstLineChars="200" w:firstLine="480"/>
        <w:jc w:val="left"/>
        <w:rPr>
          <w:rFonts w:ascii="仿宋" w:eastAsia="仿宋" w:hAnsi="仿宋"/>
          <w:sz w:val="24"/>
        </w:rPr>
      </w:pPr>
      <w:r w:rsidRPr="008B7BCC">
        <w:rPr>
          <w:rFonts w:ascii="仿宋" w:eastAsia="仿宋" w:hAnsi="仿宋" w:hint="eastAsia"/>
          <w:sz w:val="24"/>
        </w:rPr>
        <w:t>4、本招标文件未尽事宜，以合同为准。</w:t>
      </w:r>
    </w:p>
    <w:p w14:paraId="1BE097FC" w14:textId="77777777" w:rsidR="00E375AA"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七</w:t>
      </w:r>
      <w:r w:rsidR="00E375AA" w:rsidRPr="008B7BCC">
        <w:rPr>
          <w:rFonts w:ascii="仿宋" w:eastAsia="仿宋" w:hAnsi="仿宋" w:hint="eastAsia"/>
          <w:b/>
          <w:sz w:val="24"/>
        </w:rPr>
        <w:t>、投标单位如有疑问，可以向我方招标负责人进行咨询</w:t>
      </w:r>
      <w:r w:rsidR="007E5661">
        <w:rPr>
          <w:rFonts w:ascii="仿宋" w:eastAsia="仿宋" w:hAnsi="仿宋" w:hint="eastAsia"/>
          <w:b/>
          <w:sz w:val="24"/>
        </w:rPr>
        <w:t>。</w:t>
      </w:r>
    </w:p>
    <w:p w14:paraId="123350AD" w14:textId="77777777" w:rsidR="00E375AA" w:rsidRPr="008B7BCC" w:rsidRDefault="005B5060" w:rsidP="008B7BCC">
      <w:pPr>
        <w:spacing w:line="440" w:lineRule="exact"/>
        <w:ind w:firstLineChars="200" w:firstLine="482"/>
        <w:jc w:val="left"/>
        <w:rPr>
          <w:rFonts w:ascii="仿宋" w:eastAsia="仿宋" w:hAnsi="仿宋"/>
          <w:b/>
          <w:sz w:val="24"/>
        </w:rPr>
      </w:pPr>
      <w:r>
        <w:rPr>
          <w:rFonts w:ascii="仿宋" w:eastAsia="仿宋" w:hAnsi="仿宋" w:hint="eastAsia"/>
          <w:b/>
          <w:sz w:val="24"/>
        </w:rPr>
        <w:t>八</w:t>
      </w:r>
      <w:r w:rsidR="00E375AA" w:rsidRPr="008B7BCC">
        <w:rPr>
          <w:rFonts w:ascii="仿宋" w:eastAsia="仿宋" w:hAnsi="仿宋" w:hint="eastAsia"/>
          <w:b/>
          <w:sz w:val="24"/>
        </w:rPr>
        <w:t>、武汉工商学院招投标办公室保留此招标文件的解释权。</w:t>
      </w:r>
    </w:p>
    <w:p w14:paraId="55AAC42E" w14:textId="77777777" w:rsidR="00E375AA" w:rsidRDefault="00E375AA" w:rsidP="008B7BCC">
      <w:pPr>
        <w:spacing w:line="440" w:lineRule="exact"/>
        <w:ind w:firstLineChars="200" w:firstLine="482"/>
        <w:jc w:val="left"/>
        <w:rPr>
          <w:rFonts w:ascii="仿宋" w:eastAsia="仿宋" w:hAnsi="仿宋"/>
          <w:b/>
          <w:sz w:val="24"/>
        </w:rPr>
      </w:pPr>
    </w:p>
    <w:p w14:paraId="1334EF8E" w14:textId="77777777" w:rsidR="007E5661" w:rsidRDefault="007E5661" w:rsidP="008B7BCC">
      <w:pPr>
        <w:spacing w:line="440" w:lineRule="exact"/>
        <w:ind w:firstLineChars="200" w:firstLine="482"/>
        <w:jc w:val="left"/>
        <w:rPr>
          <w:rFonts w:ascii="仿宋" w:eastAsia="仿宋" w:hAnsi="仿宋"/>
          <w:b/>
          <w:sz w:val="24"/>
        </w:rPr>
      </w:pPr>
    </w:p>
    <w:p w14:paraId="70D6E211" w14:textId="77777777" w:rsidR="007E5661" w:rsidRDefault="007E5661" w:rsidP="005B5060">
      <w:pPr>
        <w:spacing w:line="440" w:lineRule="exact"/>
        <w:jc w:val="left"/>
        <w:rPr>
          <w:rFonts w:ascii="仿宋" w:eastAsia="仿宋" w:hAnsi="仿宋"/>
          <w:b/>
          <w:sz w:val="24"/>
        </w:rPr>
      </w:pPr>
    </w:p>
    <w:p w14:paraId="7EAB8AF3" w14:textId="77777777" w:rsidR="00B92C73" w:rsidRDefault="00B92C73" w:rsidP="005B5060">
      <w:pPr>
        <w:spacing w:line="440" w:lineRule="exact"/>
        <w:jc w:val="left"/>
        <w:rPr>
          <w:rFonts w:ascii="仿宋" w:eastAsia="仿宋" w:hAnsi="仿宋"/>
          <w:b/>
          <w:sz w:val="24"/>
        </w:rPr>
      </w:pPr>
    </w:p>
    <w:p w14:paraId="15FE9852" w14:textId="77777777" w:rsidR="00B92C73" w:rsidRDefault="00B92C73" w:rsidP="005B5060">
      <w:pPr>
        <w:spacing w:line="440" w:lineRule="exact"/>
        <w:jc w:val="left"/>
        <w:rPr>
          <w:rFonts w:ascii="仿宋" w:eastAsia="仿宋" w:hAnsi="仿宋"/>
          <w:b/>
          <w:sz w:val="24"/>
        </w:rPr>
      </w:pPr>
    </w:p>
    <w:p w14:paraId="632647FF" w14:textId="77777777" w:rsidR="00B92C73" w:rsidRDefault="00B92C73" w:rsidP="005B5060">
      <w:pPr>
        <w:spacing w:line="440" w:lineRule="exact"/>
        <w:jc w:val="left"/>
        <w:rPr>
          <w:rFonts w:ascii="仿宋" w:eastAsia="仿宋" w:hAnsi="仿宋"/>
          <w:b/>
          <w:sz w:val="24"/>
        </w:rPr>
      </w:pPr>
    </w:p>
    <w:p w14:paraId="4EA4E30B" w14:textId="77777777" w:rsidR="00B92C73" w:rsidRDefault="00B92C73" w:rsidP="005B5060">
      <w:pPr>
        <w:spacing w:line="440" w:lineRule="exact"/>
        <w:jc w:val="left"/>
        <w:rPr>
          <w:rFonts w:ascii="仿宋" w:eastAsia="仿宋" w:hAnsi="仿宋"/>
          <w:b/>
          <w:sz w:val="24"/>
        </w:rPr>
      </w:pPr>
    </w:p>
    <w:p w14:paraId="26A6FBEF" w14:textId="77777777" w:rsidR="00B92C73" w:rsidRDefault="00B92C73" w:rsidP="005B5060">
      <w:pPr>
        <w:spacing w:line="440" w:lineRule="exact"/>
        <w:jc w:val="left"/>
        <w:rPr>
          <w:rFonts w:ascii="仿宋" w:eastAsia="仿宋" w:hAnsi="仿宋"/>
          <w:b/>
          <w:sz w:val="24"/>
        </w:rPr>
      </w:pPr>
    </w:p>
    <w:p w14:paraId="6F1BB89E" w14:textId="77777777" w:rsidR="00B92C73" w:rsidRDefault="00B92C73" w:rsidP="005B5060">
      <w:pPr>
        <w:spacing w:line="440" w:lineRule="exact"/>
        <w:jc w:val="left"/>
        <w:rPr>
          <w:rFonts w:ascii="仿宋" w:eastAsia="仿宋" w:hAnsi="仿宋"/>
          <w:b/>
          <w:sz w:val="24"/>
        </w:rPr>
      </w:pPr>
    </w:p>
    <w:p w14:paraId="15867977" w14:textId="77777777" w:rsidR="00B92C73" w:rsidRDefault="00B92C73" w:rsidP="005B5060">
      <w:pPr>
        <w:spacing w:line="440" w:lineRule="exact"/>
        <w:jc w:val="left"/>
        <w:rPr>
          <w:rFonts w:ascii="仿宋" w:eastAsia="仿宋" w:hAnsi="仿宋"/>
          <w:b/>
          <w:sz w:val="24"/>
        </w:rPr>
      </w:pPr>
    </w:p>
    <w:p w14:paraId="62EE8BA4" w14:textId="77777777" w:rsidR="00B92C73" w:rsidRDefault="00B92C73" w:rsidP="005B5060">
      <w:pPr>
        <w:spacing w:line="440" w:lineRule="exact"/>
        <w:jc w:val="left"/>
        <w:rPr>
          <w:rFonts w:ascii="仿宋" w:eastAsia="仿宋" w:hAnsi="仿宋"/>
          <w:b/>
          <w:sz w:val="24"/>
        </w:rPr>
      </w:pPr>
    </w:p>
    <w:p w14:paraId="7470025E" w14:textId="77777777" w:rsidR="00B92C73" w:rsidRDefault="00B92C73" w:rsidP="005B5060">
      <w:pPr>
        <w:spacing w:line="440" w:lineRule="exact"/>
        <w:jc w:val="left"/>
        <w:rPr>
          <w:rFonts w:ascii="仿宋" w:eastAsia="仿宋" w:hAnsi="仿宋"/>
          <w:b/>
          <w:sz w:val="24"/>
        </w:rPr>
      </w:pPr>
    </w:p>
    <w:p w14:paraId="0817D0A7" w14:textId="77777777" w:rsidR="00B92C73" w:rsidRDefault="00B92C73" w:rsidP="005B5060">
      <w:pPr>
        <w:spacing w:line="440" w:lineRule="exact"/>
        <w:jc w:val="left"/>
        <w:rPr>
          <w:rFonts w:ascii="仿宋" w:eastAsia="仿宋" w:hAnsi="仿宋"/>
          <w:b/>
          <w:sz w:val="24"/>
        </w:rPr>
      </w:pPr>
    </w:p>
    <w:p w14:paraId="14AC5DEE" w14:textId="77777777" w:rsidR="00B92C73" w:rsidRDefault="00B92C73" w:rsidP="005B5060">
      <w:pPr>
        <w:spacing w:line="440" w:lineRule="exact"/>
        <w:jc w:val="left"/>
        <w:rPr>
          <w:rFonts w:ascii="仿宋" w:eastAsia="仿宋" w:hAnsi="仿宋"/>
          <w:b/>
          <w:sz w:val="24"/>
        </w:rPr>
      </w:pPr>
    </w:p>
    <w:p w14:paraId="339C1CF9" w14:textId="77777777" w:rsidR="00B92C73" w:rsidRDefault="00B92C73" w:rsidP="005B5060">
      <w:pPr>
        <w:spacing w:line="440" w:lineRule="exact"/>
        <w:jc w:val="left"/>
        <w:rPr>
          <w:rFonts w:ascii="仿宋" w:eastAsia="仿宋" w:hAnsi="仿宋"/>
          <w:b/>
          <w:sz w:val="24"/>
        </w:rPr>
      </w:pPr>
    </w:p>
    <w:p w14:paraId="07104810" w14:textId="77777777" w:rsidR="00B92C73" w:rsidRDefault="00B92C73" w:rsidP="005B5060">
      <w:pPr>
        <w:spacing w:line="440" w:lineRule="exact"/>
        <w:jc w:val="left"/>
        <w:rPr>
          <w:rFonts w:ascii="仿宋" w:eastAsia="仿宋" w:hAnsi="仿宋"/>
          <w:b/>
          <w:sz w:val="24"/>
        </w:rPr>
      </w:pPr>
    </w:p>
    <w:p w14:paraId="16A94BDB" w14:textId="77777777" w:rsidR="004757D6" w:rsidRDefault="004757D6" w:rsidP="005B5060">
      <w:pPr>
        <w:spacing w:line="440" w:lineRule="exact"/>
        <w:jc w:val="left"/>
        <w:rPr>
          <w:rFonts w:ascii="仿宋" w:eastAsia="仿宋" w:hAnsi="仿宋"/>
          <w:b/>
          <w:sz w:val="24"/>
        </w:rPr>
      </w:pPr>
    </w:p>
    <w:p w14:paraId="77CFD351" w14:textId="77777777" w:rsidR="00D83723" w:rsidRDefault="00B92C73" w:rsidP="00D41A99">
      <w:pPr>
        <w:spacing w:line="440" w:lineRule="exact"/>
        <w:jc w:val="center"/>
        <w:rPr>
          <w:rFonts w:ascii="仿宋" w:eastAsia="仿宋" w:hAnsi="仿宋"/>
          <w:b/>
          <w:sz w:val="28"/>
          <w:szCs w:val="28"/>
        </w:rPr>
      </w:pPr>
      <w:r w:rsidRPr="00B92C73">
        <w:rPr>
          <w:rFonts w:ascii="仿宋" w:eastAsia="仿宋" w:hAnsi="仿宋" w:hint="eastAsia"/>
          <w:b/>
          <w:sz w:val="28"/>
          <w:szCs w:val="28"/>
        </w:rPr>
        <w:lastRenderedPageBreak/>
        <w:t xml:space="preserve">第三部分     </w:t>
      </w:r>
      <w:r w:rsidR="00BA45AD">
        <w:rPr>
          <w:rFonts w:ascii="仿宋" w:eastAsia="仿宋" w:hAnsi="仿宋" w:hint="eastAsia"/>
          <w:b/>
          <w:sz w:val="28"/>
          <w:szCs w:val="28"/>
        </w:rPr>
        <w:t>招标要求</w:t>
      </w:r>
    </w:p>
    <w:p w14:paraId="7AEAC48E" w14:textId="77777777" w:rsidR="00BA45AD" w:rsidRPr="00BA45AD" w:rsidRDefault="00BA45AD" w:rsidP="00BA45AD">
      <w:pPr>
        <w:spacing w:line="440" w:lineRule="exact"/>
        <w:ind w:firstLineChars="200" w:firstLine="482"/>
        <w:jc w:val="left"/>
        <w:rPr>
          <w:rFonts w:ascii="仿宋" w:eastAsia="仿宋" w:hAnsi="仿宋"/>
          <w:b/>
          <w:sz w:val="24"/>
        </w:rPr>
      </w:pPr>
      <w:r w:rsidRPr="00BA45AD">
        <w:rPr>
          <w:rFonts w:ascii="仿宋" w:eastAsia="仿宋" w:hAnsi="仿宋" w:hint="eastAsia"/>
          <w:b/>
          <w:sz w:val="24"/>
        </w:rPr>
        <w:t>一、对投标商的要求</w:t>
      </w:r>
    </w:p>
    <w:p w14:paraId="1B837ECA" w14:textId="77777777"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1、必须是具备国内独立法人资格，具备法人营业执照、中华人民共和国出版物经营许可证、税务登记证以及中华人民共和国组织机构代码证的企事业单位。</w:t>
      </w:r>
    </w:p>
    <w:p w14:paraId="1EA3C0F5" w14:textId="77777777"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2、具有多年以上为高校图书馆提供图书购销服务的相关业绩（提供中标单位）和良好的声誉，并具有图书物流能力和提供现场采购能力。每年能组织参加1-2次全国或大型地方书市进行现采（特别是京沪版的大型书市，高教、机械、人邮等大型出版社书展）。</w:t>
      </w:r>
    </w:p>
    <w:p w14:paraId="0B2E4BFA" w14:textId="77777777"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3、较高的服务水平和服务质量，供货单位应具有图书深加工能力，提供标准MARC编目数据。</w:t>
      </w:r>
    </w:p>
    <w:p w14:paraId="0A25688D" w14:textId="77777777"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4、不得提供盗版、低劣或特价书，如有违规，我</w:t>
      </w:r>
      <w:r w:rsidR="00131F08">
        <w:rPr>
          <w:rFonts w:ascii="仿宋" w:eastAsia="仿宋" w:hAnsi="仿宋" w:hint="eastAsia"/>
          <w:sz w:val="24"/>
        </w:rPr>
        <w:t>校</w:t>
      </w:r>
      <w:r w:rsidRPr="00BA45AD">
        <w:rPr>
          <w:rFonts w:ascii="仿宋" w:eastAsia="仿宋" w:hAnsi="仿宋" w:hint="eastAsia"/>
          <w:sz w:val="24"/>
        </w:rPr>
        <w:t>将予以退回所购图书，并由学校给予相应处罚。</w:t>
      </w:r>
    </w:p>
    <w:p w14:paraId="58289B93" w14:textId="77777777" w:rsidR="00BA45AD" w:rsidRPr="00BA45AD" w:rsidRDefault="00BA45AD" w:rsidP="00BA45AD">
      <w:pPr>
        <w:spacing w:line="440" w:lineRule="exact"/>
        <w:ind w:firstLineChars="200" w:firstLine="482"/>
        <w:jc w:val="left"/>
        <w:rPr>
          <w:rFonts w:ascii="仿宋" w:eastAsia="仿宋" w:hAnsi="仿宋"/>
          <w:b/>
          <w:sz w:val="24"/>
        </w:rPr>
      </w:pPr>
      <w:r w:rsidRPr="00BA45AD">
        <w:rPr>
          <w:rFonts w:ascii="仿宋" w:eastAsia="仿宋" w:hAnsi="仿宋" w:hint="eastAsia"/>
          <w:b/>
          <w:sz w:val="24"/>
        </w:rPr>
        <w:t>二、服务要求</w:t>
      </w:r>
    </w:p>
    <w:p w14:paraId="28E532A4" w14:textId="77777777"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1、供货方需提供MARC及EXCEL格式的采访信息和编目数据。</w:t>
      </w:r>
    </w:p>
    <w:p w14:paraId="7BD4880E" w14:textId="77777777"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（1）原则上每月提供2次当月全国主要出版的新书目电子版、本公司书讯及其标准的新书MARC采访数据。</w:t>
      </w:r>
    </w:p>
    <w:p w14:paraId="2374700F" w14:textId="77777777"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（2）每次提供的采访书目数据需按以下七个专题分类列表：①电子电信、自动化、电工、电商、计算机类 ②政治、法律、哲学、③经济、管理、旅游类 ④生物、制药、数理化、环境类 ⑤新闻、语言、广告、艺术类 ⑥文化、科学、体育、教育 ⑦历史、地理、文学、军事、航空航天、保健等等综合类普及读物。并注明批号、日期以及回收的期限。</w:t>
      </w:r>
    </w:p>
    <w:p w14:paraId="44FBA360" w14:textId="77777777"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（3）供货方提供的采访书源须以我馆提供出版社的新书目为主（出版社名录详见附表</w:t>
      </w:r>
      <w:proofErr w:type="gramStart"/>
      <w:r w:rsidRPr="00BA45AD">
        <w:rPr>
          <w:rFonts w:ascii="仿宋" w:eastAsia="仿宋" w:hAnsi="仿宋" w:hint="eastAsia"/>
          <w:sz w:val="24"/>
        </w:rPr>
        <w:t>一</w:t>
      </w:r>
      <w:proofErr w:type="gramEnd"/>
      <w:r w:rsidRPr="00BA45AD">
        <w:rPr>
          <w:rFonts w:ascii="仿宋" w:eastAsia="仿宋" w:hAnsi="仿宋" w:hint="eastAsia"/>
          <w:sz w:val="24"/>
        </w:rPr>
        <w:t>），并具有一定规模的库存量，各类专业图书收集齐全。现场采购及电子</w:t>
      </w:r>
      <w:proofErr w:type="gramStart"/>
      <w:r w:rsidRPr="00BA45AD">
        <w:rPr>
          <w:rFonts w:ascii="仿宋" w:eastAsia="仿宋" w:hAnsi="仿宋" w:hint="eastAsia"/>
          <w:sz w:val="24"/>
        </w:rPr>
        <w:t>书目勾选的</w:t>
      </w:r>
      <w:proofErr w:type="gramEnd"/>
      <w:r w:rsidRPr="00BA45AD">
        <w:rPr>
          <w:rFonts w:ascii="仿宋" w:eastAsia="仿宋" w:hAnsi="仿宋" w:hint="eastAsia"/>
          <w:sz w:val="24"/>
        </w:rPr>
        <w:t>图书应在订单确认后1个月内到货，原则上保证到货率达到90%；订货会及荐购书目应在1.5个月内到货，到货率须达80%。未如期到货的，则作退单处理。</w:t>
      </w:r>
    </w:p>
    <w:p w14:paraId="04B76EFF" w14:textId="77777777"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2、预购或现采的图书，由供应方按照我</w:t>
      </w:r>
      <w:r w:rsidR="00131F08">
        <w:rPr>
          <w:rFonts w:ascii="仿宋" w:eastAsia="仿宋" w:hAnsi="仿宋" w:hint="eastAsia"/>
          <w:sz w:val="24"/>
        </w:rPr>
        <w:t>校</w:t>
      </w:r>
      <w:r w:rsidRPr="00BA45AD">
        <w:rPr>
          <w:rFonts w:ascii="仿宋" w:eastAsia="仿宋" w:hAnsi="仿宋" w:hint="eastAsia"/>
          <w:sz w:val="24"/>
        </w:rPr>
        <w:t>要求送货上门到指定地点，并负责卸货。送到图书按</w:t>
      </w:r>
      <w:r w:rsidR="00131F08">
        <w:rPr>
          <w:rFonts w:ascii="仿宋" w:eastAsia="仿宋" w:hAnsi="仿宋" w:hint="eastAsia"/>
          <w:sz w:val="24"/>
        </w:rPr>
        <w:t>我校</w:t>
      </w:r>
      <w:r w:rsidRPr="00BA45AD">
        <w:rPr>
          <w:rFonts w:ascii="仿宋" w:eastAsia="仿宋" w:hAnsi="仿宋" w:hint="eastAsia"/>
          <w:sz w:val="24"/>
        </w:rPr>
        <w:t>要求分类打包，每包应附单独的清单，一式二份（注明图书类别、种、册、价格和总码洋）。送货过程中所产生的费用由供货方负责。</w:t>
      </w:r>
    </w:p>
    <w:p w14:paraId="0C29ED4E" w14:textId="77777777"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3、供货方必须严格按照我</w:t>
      </w:r>
      <w:r w:rsidR="00131F08">
        <w:rPr>
          <w:rFonts w:ascii="仿宋" w:eastAsia="仿宋" w:hAnsi="仿宋" w:hint="eastAsia"/>
          <w:sz w:val="24"/>
        </w:rPr>
        <w:t>校</w:t>
      </w:r>
      <w:r w:rsidRPr="00BA45AD">
        <w:rPr>
          <w:rFonts w:ascii="仿宋" w:eastAsia="仿宋" w:hAnsi="仿宋" w:hint="eastAsia"/>
          <w:sz w:val="24"/>
        </w:rPr>
        <w:t>提供的采购书目清单或现场采购人员指定的图书进行配送，不得自行更改配送方案，也不得自行增加图书种类和复本。</w:t>
      </w:r>
    </w:p>
    <w:p w14:paraId="3F817372" w14:textId="77777777"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lastRenderedPageBreak/>
        <w:t>4、供货方必须按我</w:t>
      </w:r>
      <w:r w:rsidR="00131F08">
        <w:rPr>
          <w:rFonts w:ascii="仿宋" w:eastAsia="仿宋" w:hAnsi="仿宋" w:hint="eastAsia"/>
          <w:sz w:val="24"/>
        </w:rPr>
        <w:t>校</w:t>
      </w:r>
      <w:r w:rsidRPr="00BA45AD">
        <w:rPr>
          <w:rFonts w:ascii="仿宋" w:eastAsia="仿宋" w:hAnsi="仿宋" w:hint="eastAsia"/>
          <w:sz w:val="24"/>
        </w:rPr>
        <w:t>要求免费提供所购图书的编目数据（标准的MARC格式数据）。西文书（包含影印版）配有相应的西文编目数据。</w:t>
      </w:r>
    </w:p>
    <w:p w14:paraId="6436B966" w14:textId="77777777"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5、采购形式以书目预定和现场采购相结合。供货方负责免费组织我</w:t>
      </w:r>
      <w:r w:rsidR="00131F08">
        <w:rPr>
          <w:rFonts w:ascii="仿宋" w:eastAsia="仿宋" w:hAnsi="仿宋" w:hint="eastAsia"/>
          <w:sz w:val="24"/>
        </w:rPr>
        <w:t>校</w:t>
      </w:r>
      <w:r w:rsidRPr="00BA45AD">
        <w:rPr>
          <w:rFonts w:ascii="仿宋" w:eastAsia="仿宋" w:hAnsi="仿宋" w:hint="eastAsia"/>
          <w:sz w:val="24"/>
        </w:rPr>
        <w:t>参加全国书市、全国高校出版社及一级出版社等大型图书选购供货会。</w:t>
      </w:r>
    </w:p>
    <w:p w14:paraId="227367DB" w14:textId="77777777"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6、供货方应免费提供以下加工服务：</w:t>
      </w:r>
    </w:p>
    <w:p w14:paraId="40640251" w14:textId="77777777"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（1</w:t>
      </w:r>
      <w:r w:rsidR="004757D6">
        <w:rPr>
          <w:rFonts w:ascii="仿宋" w:eastAsia="仿宋" w:hAnsi="仿宋" w:hint="eastAsia"/>
          <w:sz w:val="24"/>
        </w:rPr>
        <w:t>）</w:t>
      </w:r>
      <w:r w:rsidRPr="00BA45AD">
        <w:rPr>
          <w:rFonts w:ascii="仿宋" w:eastAsia="仿宋" w:hAnsi="仿宋" w:hint="eastAsia"/>
          <w:sz w:val="24"/>
        </w:rPr>
        <w:t>到馆前完成前加工服务（见附件二至四）：</w:t>
      </w:r>
    </w:p>
    <w:p w14:paraId="57B9BB62" w14:textId="77777777"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① 每本书贴一根规格为EM安全环保磁条（带11个消磁片，保证自助借还机能正常识别），超过300页及价格超过80元的图书须贴两根。</w:t>
      </w:r>
    </w:p>
    <w:p w14:paraId="0B569644" w14:textId="77777777" w:rsidR="00BA45AD" w:rsidRPr="00BA45AD" w:rsidRDefault="00BA45AD" w:rsidP="00BA45AD">
      <w:pPr>
        <w:spacing w:line="440" w:lineRule="exact"/>
        <w:ind w:firstLineChars="200" w:firstLine="480"/>
        <w:jc w:val="left"/>
        <w:rPr>
          <w:rFonts w:ascii="仿宋" w:eastAsia="仿宋" w:hAnsi="仿宋"/>
          <w:sz w:val="24"/>
        </w:rPr>
      </w:pPr>
      <w:r w:rsidRPr="00BA45AD">
        <w:rPr>
          <w:rFonts w:ascii="仿宋" w:eastAsia="仿宋" w:hAnsi="仿宋" w:hint="eastAsia"/>
          <w:sz w:val="24"/>
        </w:rPr>
        <w:t>② 每本图书按要求加盖图书馆3个馆藏章（㈠书名页：正中方偏下压出版社名称处；㈡书侧面：正中方；㈢前50页任意一页下方)。</w:t>
      </w:r>
    </w:p>
    <w:p w14:paraId="13CF6541" w14:textId="77777777" w:rsidR="00BA45AD" w:rsidRDefault="00BA45AD" w:rsidP="004757D6">
      <w:pPr>
        <w:spacing w:line="440" w:lineRule="exact"/>
        <w:ind w:firstLineChars="200" w:firstLine="480"/>
        <w:jc w:val="left"/>
        <w:rPr>
          <w:rFonts w:ascii="仿宋" w:eastAsia="仿宋" w:hAnsi="仿宋"/>
          <w:sz w:val="24"/>
        </w:rPr>
      </w:pPr>
      <w:r w:rsidRPr="00BA45AD">
        <w:rPr>
          <w:rFonts w:ascii="仿宋" w:eastAsia="仿宋" w:hAnsi="仿宋" w:hint="eastAsia"/>
          <w:sz w:val="24"/>
        </w:rPr>
        <w:t>（2</w:t>
      </w:r>
      <w:r w:rsidR="004757D6">
        <w:rPr>
          <w:rFonts w:ascii="仿宋" w:eastAsia="仿宋" w:hAnsi="仿宋" w:hint="eastAsia"/>
          <w:sz w:val="24"/>
        </w:rPr>
        <w:t>）</w:t>
      </w:r>
      <w:r w:rsidRPr="00BA45AD">
        <w:rPr>
          <w:rFonts w:ascii="仿宋" w:eastAsia="仿宋" w:hAnsi="仿宋" w:hint="eastAsia"/>
          <w:sz w:val="24"/>
        </w:rPr>
        <w:t>到馆后的后续加工</w:t>
      </w:r>
      <w:r w:rsidR="004757D6">
        <w:rPr>
          <w:rFonts w:ascii="仿宋" w:eastAsia="仿宋" w:hAnsi="仿宋" w:hint="eastAsia"/>
          <w:sz w:val="24"/>
        </w:rPr>
        <w:t>流程：</w:t>
      </w:r>
    </w:p>
    <w:p w14:paraId="166C2B15" w14:textId="77777777" w:rsidR="004757D6" w:rsidRPr="004757D6" w:rsidRDefault="004757D6" w:rsidP="004757D6">
      <w:pPr>
        <w:spacing w:line="440" w:lineRule="exact"/>
        <w:ind w:firstLineChars="192" w:firstLine="461"/>
        <w:rPr>
          <w:rFonts w:ascii="仿宋" w:eastAsia="仿宋" w:hAnsi="仿宋"/>
          <w:sz w:val="24"/>
        </w:rPr>
      </w:pPr>
      <w:r w:rsidRPr="004757D6">
        <w:rPr>
          <w:rFonts w:ascii="仿宋" w:eastAsia="仿宋" w:hAnsi="仿宋" w:hint="eastAsia"/>
          <w:sz w:val="24"/>
        </w:rPr>
        <w:t>拆包验收→贴条码抽样本→</w:t>
      </w:r>
      <w:proofErr w:type="gramStart"/>
      <w:r w:rsidRPr="004757D6">
        <w:rPr>
          <w:rFonts w:ascii="仿宋" w:eastAsia="仿宋" w:hAnsi="仿宋" w:hint="eastAsia"/>
          <w:sz w:val="24"/>
        </w:rPr>
        <w:t>贴书标</w:t>
      </w:r>
      <w:proofErr w:type="gramEnd"/>
      <w:r w:rsidRPr="004757D6">
        <w:rPr>
          <w:rFonts w:ascii="仿宋" w:eastAsia="仿宋" w:hAnsi="仿宋" w:hint="eastAsia"/>
          <w:sz w:val="24"/>
        </w:rPr>
        <w:t>、书膜</w:t>
      </w:r>
    </w:p>
    <w:p w14:paraId="4EBD8E82" w14:textId="77777777" w:rsidR="004757D6" w:rsidRPr="004757D6" w:rsidRDefault="004757D6" w:rsidP="004757D6">
      <w:pPr>
        <w:pStyle w:val="ad"/>
        <w:numPr>
          <w:ilvl w:val="0"/>
          <w:numId w:val="21"/>
        </w:numPr>
        <w:spacing w:line="440" w:lineRule="exact"/>
        <w:ind w:firstLineChars="0"/>
        <w:rPr>
          <w:rFonts w:ascii="仿宋" w:eastAsia="仿宋" w:hAnsi="仿宋"/>
        </w:rPr>
      </w:pPr>
      <w:r w:rsidRPr="004757D6">
        <w:rPr>
          <w:rFonts w:ascii="仿宋" w:eastAsia="仿宋" w:hAnsi="仿宋" w:hint="eastAsia"/>
        </w:rPr>
        <w:t>拆包验收</w:t>
      </w:r>
    </w:p>
    <w:p w14:paraId="5910EED0" w14:textId="77777777" w:rsidR="004757D6" w:rsidRPr="004757D6" w:rsidRDefault="004757D6" w:rsidP="004757D6">
      <w:pPr>
        <w:spacing w:line="440" w:lineRule="exact"/>
        <w:ind w:firstLineChars="192" w:firstLine="461"/>
        <w:rPr>
          <w:rFonts w:ascii="仿宋" w:eastAsia="仿宋" w:hAnsi="仿宋"/>
          <w:sz w:val="24"/>
        </w:rPr>
      </w:pPr>
      <w:r w:rsidRPr="004757D6">
        <w:rPr>
          <w:rFonts w:ascii="仿宋" w:eastAsia="仿宋" w:hAnsi="仿宋" w:hint="eastAsia"/>
          <w:sz w:val="24"/>
        </w:rPr>
        <w:t>核对每包图书数量及价格，如有差错，在随书清单上进行更改。</w:t>
      </w:r>
    </w:p>
    <w:p w14:paraId="79A67661" w14:textId="77777777" w:rsidR="004757D6" w:rsidRPr="004757D6" w:rsidRDefault="004757D6" w:rsidP="004757D6">
      <w:pPr>
        <w:spacing w:line="440" w:lineRule="exact"/>
        <w:ind w:firstLineChars="192" w:firstLine="461"/>
        <w:rPr>
          <w:rFonts w:ascii="仿宋" w:eastAsia="仿宋" w:hAnsi="仿宋"/>
          <w:sz w:val="24"/>
        </w:rPr>
      </w:pPr>
      <w:r w:rsidRPr="00BA45AD">
        <w:rPr>
          <w:rFonts w:ascii="仿宋" w:eastAsia="仿宋" w:hAnsi="仿宋" w:hint="eastAsia"/>
          <w:sz w:val="24"/>
        </w:rPr>
        <w:t>②</w:t>
      </w:r>
      <w:r w:rsidRPr="004757D6">
        <w:rPr>
          <w:rFonts w:ascii="仿宋" w:eastAsia="仿宋" w:hAnsi="仿宋" w:hint="eastAsia"/>
          <w:sz w:val="24"/>
        </w:rPr>
        <w:t>贴条码抽取样本</w:t>
      </w:r>
    </w:p>
    <w:p w14:paraId="021858C2" w14:textId="77777777" w:rsidR="004757D6" w:rsidRPr="004757D6" w:rsidRDefault="004757D6" w:rsidP="004757D6">
      <w:pPr>
        <w:spacing w:line="440" w:lineRule="exact"/>
        <w:ind w:firstLineChars="192" w:firstLine="461"/>
        <w:rPr>
          <w:rFonts w:ascii="仿宋" w:eastAsia="仿宋" w:hAnsi="仿宋"/>
          <w:sz w:val="24"/>
        </w:rPr>
      </w:pPr>
      <w:r>
        <w:rPr>
          <w:rFonts w:ascii="仿宋" w:eastAsia="仿宋" w:hAnsi="仿宋"/>
          <w:sz w:val="24"/>
        </w:rPr>
        <w:t>A</w:t>
      </w:r>
      <w:r>
        <w:rPr>
          <w:rFonts w:ascii="仿宋" w:eastAsia="仿宋" w:hAnsi="仿宋" w:hint="eastAsia"/>
          <w:sz w:val="24"/>
        </w:rPr>
        <w:t>、</w:t>
      </w:r>
      <w:r w:rsidRPr="004757D6">
        <w:rPr>
          <w:rFonts w:ascii="仿宋" w:eastAsia="仿宋" w:hAnsi="仿宋" w:hint="eastAsia"/>
          <w:sz w:val="24"/>
        </w:rPr>
        <w:t>每本书贴一枚条形码，条形码应贴在书名页上方正中间偏上2/3空白处。</w:t>
      </w:r>
    </w:p>
    <w:p w14:paraId="7B11C524" w14:textId="77777777" w:rsidR="004757D6" w:rsidRPr="004757D6" w:rsidRDefault="004757D6" w:rsidP="004757D6">
      <w:pPr>
        <w:spacing w:line="440" w:lineRule="exact"/>
        <w:ind w:firstLineChars="192" w:firstLine="461"/>
        <w:rPr>
          <w:rFonts w:ascii="仿宋" w:eastAsia="仿宋" w:hAnsi="仿宋"/>
          <w:sz w:val="24"/>
        </w:rPr>
      </w:pPr>
      <w:r>
        <w:rPr>
          <w:rFonts w:ascii="仿宋" w:eastAsia="仿宋" w:hAnsi="仿宋"/>
          <w:sz w:val="24"/>
        </w:rPr>
        <w:t>B</w:t>
      </w:r>
      <w:r>
        <w:rPr>
          <w:rFonts w:ascii="仿宋" w:eastAsia="仿宋" w:hAnsi="仿宋" w:hint="eastAsia"/>
          <w:sz w:val="24"/>
        </w:rPr>
        <w:t>、</w:t>
      </w:r>
      <w:r w:rsidRPr="004757D6">
        <w:rPr>
          <w:rFonts w:ascii="仿宋" w:eastAsia="仿宋" w:hAnsi="仿宋" w:hint="eastAsia"/>
          <w:sz w:val="24"/>
        </w:rPr>
        <w:t>提取样本书，在以上工作完毕后将每种图书的第一册留下，并在扉页用铅笔注明此种书的复本数。样书按条形码顺序放好，不得混乱，以方便后期加工。</w:t>
      </w:r>
    </w:p>
    <w:p w14:paraId="73C4FEE6" w14:textId="77777777" w:rsidR="004757D6" w:rsidRPr="004757D6" w:rsidRDefault="004757D6" w:rsidP="004757D6">
      <w:pPr>
        <w:spacing w:line="440" w:lineRule="exact"/>
        <w:ind w:firstLineChars="192" w:firstLine="461"/>
        <w:rPr>
          <w:rFonts w:ascii="仿宋" w:eastAsia="仿宋" w:hAnsi="仿宋"/>
          <w:sz w:val="24"/>
        </w:rPr>
      </w:pPr>
      <w:r>
        <w:rPr>
          <w:rFonts w:ascii="仿宋" w:eastAsia="仿宋" w:hAnsi="仿宋" w:hint="eastAsia"/>
          <w:sz w:val="24"/>
        </w:rPr>
        <w:t>C</w:t>
      </w:r>
      <w:r w:rsidR="001B5861">
        <w:rPr>
          <w:rFonts w:ascii="仿宋" w:eastAsia="仿宋" w:hAnsi="仿宋" w:hint="eastAsia"/>
          <w:sz w:val="24"/>
        </w:rPr>
        <w:t>、</w:t>
      </w:r>
      <w:r w:rsidRPr="004757D6">
        <w:rPr>
          <w:rFonts w:ascii="仿宋" w:eastAsia="仿宋" w:hAnsi="仿宋" w:hint="eastAsia"/>
          <w:sz w:val="24"/>
        </w:rPr>
        <w:t>每100种左右样本为一批次（整包书不能分为两个批次）</w:t>
      </w:r>
    </w:p>
    <w:p w14:paraId="6773A208" w14:textId="77777777" w:rsidR="004757D6" w:rsidRPr="004757D6" w:rsidRDefault="001B5861" w:rsidP="004757D6">
      <w:pPr>
        <w:spacing w:line="440" w:lineRule="exact"/>
        <w:ind w:firstLineChars="192" w:firstLine="461"/>
        <w:rPr>
          <w:rFonts w:ascii="仿宋" w:eastAsia="仿宋" w:hAnsi="仿宋"/>
          <w:sz w:val="24"/>
        </w:rPr>
      </w:pPr>
      <w:r>
        <w:rPr>
          <w:rFonts w:ascii="仿宋" w:eastAsia="仿宋" w:hAnsi="仿宋" w:hint="eastAsia"/>
          <w:sz w:val="24"/>
        </w:rPr>
        <w:t>D</w:t>
      </w:r>
      <w:r w:rsidR="004757D6" w:rsidRPr="004757D6">
        <w:rPr>
          <w:rFonts w:ascii="仿宋" w:eastAsia="仿宋" w:hAnsi="仿宋" w:hint="eastAsia"/>
          <w:sz w:val="24"/>
        </w:rPr>
        <w:t>、填写图书传送单，核算、确认本批书的种、册、总金额，并在单上注明本批书的批次号、条码段号、验收人员、拆包及交书日期。</w:t>
      </w:r>
    </w:p>
    <w:p w14:paraId="5A1BFD13" w14:textId="77777777" w:rsidR="004757D6" w:rsidRPr="001B5861" w:rsidRDefault="001B5861" w:rsidP="001B5861">
      <w:pPr>
        <w:spacing w:line="440" w:lineRule="exact"/>
        <w:ind w:firstLineChars="192" w:firstLine="461"/>
        <w:rPr>
          <w:rFonts w:ascii="仿宋" w:eastAsia="仿宋" w:hAnsi="仿宋"/>
          <w:sz w:val="24"/>
        </w:rPr>
      </w:pPr>
      <w:r w:rsidRPr="00BA45AD">
        <w:rPr>
          <w:rFonts w:ascii="仿宋" w:eastAsia="仿宋" w:hAnsi="仿宋" w:hint="eastAsia"/>
          <w:sz w:val="24"/>
        </w:rPr>
        <w:t>③</w:t>
      </w:r>
      <w:proofErr w:type="gramStart"/>
      <w:r w:rsidR="004757D6" w:rsidRPr="001B5861">
        <w:rPr>
          <w:rFonts w:ascii="仿宋" w:eastAsia="仿宋" w:hAnsi="仿宋" w:hint="eastAsia"/>
          <w:sz w:val="24"/>
        </w:rPr>
        <w:t>贴书标</w:t>
      </w:r>
      <w:proofErr w:type="gramEnd"/>
      <w:r w:rsidR="004757D6" w:rsidRPr="001B5861">
        <w:rPr>
          <w:rFonts w:ascii="仿宋" w:eastAsia="仿宋" w:hAnsi="仿宋" w:hint="eastAsia"/>
          <w:sz w:val="24"/>
        </w:rPr>
        <w:t>、书膜</w:t>
      </w:r>
    </w:p>
    <w:p w14:paraId="7EC89884" w14:textId="77777777" w:rsidR="004757D6" w:rsidRPr="004757D6" w:rsidRDefault="004757D6" w:rsidP="004757D6">
      <w:pPr>
        <w:spacing w:line="440" w:lineRule="exact"/>
        <w:ind w:firstLineChars="192" w:firstLine="461"/>
        <w:rPr>
          <w:rFonts w:ascii="仿宋" w:eastAsia="仿宋" w:hAnsi="仿宋"/>
          <w:sz w:val="24"/>
        </w:rPr>
      </w:pPr>
      <w:proofErr w:type="gramStart"/>
      <w:r w:rsidRPr="004757D6">
        <w:rPr>
          <w:rFonts w:ascii="仿宋" w:eastAsia="仿宋" w:hAnsi="仿宋" w:hint="eastAsia"/>
          <w:sz w:val="24"/>
        </w:rPr>
        <w:t>书标应贴于</w:t>
      </w:r>
      <w:proofErr w:type="gramEnd"/>
      <w:r w:rsidRPr="004757D6">
        <w:rPr>
          <w:rFonts w:ascii="仿宋" w:eastAsia="仿宋" w:hAnsi="仿宋" w:hint="eastAsia"/>
          <w:sz w:val="24"/>
        </w:rPr>
        <w:t>书脊最下方，并在书标外加贴透明保护膜。</w:t>
      </w:r>
    </w:p>
    <w:p w14:paraId="708FFF41" w14:textId="77777777" w:rsidR="004757D6" w:rsidRPr="004757D6" w:rsidRDefault="001B5861" w:rsidP="004757D6">
      <w:pPr>
        <w:spacing w:line="440" w:lineRule="exact"/>
        <w:ind w:firstLineChars="192" w:firstLine="461"/>
        <w:rPr>
          <w:rFonts w:ascii="仿宋" w:eastAsia="仿宋" w:hAnsi="仿宋"/>
          <w:sz w:val="24"/>
        </w:rPr>
      </w:pPr>
      <w:r w:rsidRPr="00BA45AD">
        <w:rPr>
          <w:rFonts w:ascii="仿宋" w:eastAsia="仿宋" w:hAnsi="仿宋" w:hint="eastAsia"/>
          <w:sz w:val="24"/>
        </w:rPr>
        <w:t>④</w:t>
      </w:r>
      <w:r w:rsidR="004757D6" w:rsidRPr="004757D6">
        <w:rPr>
          <w:rFonts w:ascii="仿宋" w:eastAsia="仿宋" w:hAnsi="仿宋" w:hint="eastAsia"/>
          <w:sz w:val="24"/>
        </w:rPr>
        <w:t>整体要求</w:t>
      </w:r>
    </w:p>
    <w:p w14:paraId="5F4051D4" w14:textId="77777777" w:rsidR="004757D6" w:rsidRPr="004757D6" w:rsidRDefault="001B5861" w:rsidP="004757D6">
      <w:pPr>
        <w:spacing w:line="440" w:lineRule="exact"/>
        <w:ind w:firstLineChars="192" w:firstLine="461"/>
        <w:rPr>
          <w:rFonts w:ascii="仿宋" w:eastAsia="仿宋" w:hAnsi="仿宋"/>
          <w:sz w:val="24"/>
        </w:rPr>
      </w:pPr>
      <w:r>
        <w:rPr>
          <w:rFonts w:ascii="仿宋" w:eastAsia="仿宋" w:hAnsi="仿宋"/>
          <w:sz w:val="24"/>
        </w:rPr>
        <w:t>A</w:t>
      </w:r>
      <w:r>
        <w:rPr>
          <w:rFonts w:ascii="仿宋" w:eastAsia="仿宋" w:hAnsi="仿宋" w:hint="eastAsia"/>
          <w:sz w:val="24"/>
        </w:rPr>
        <w:t>、</w:t>
      </w:r>
      <w:r w:rsidR="004757D6" w:rsidRPr="004757D6">
        <w:rPr>
          <w:rFonts w:ascii="仿宋" w:eastAsia="仿宋" w:hAnsi="仿宋" w:hint="eastAsia"/>
          <w:sz w:val="24"/>
        </w:rPr>
        <w:t>质量要求：各项工作的差错率小于千分之三；</w:t>
      </w:r>
    </w:p>
    <w:p w14:paraId="41901D8A" w14:textId="77777777" w:rsidR="004757D6" w:rsidRPr="004757D6" w:rsidRDefault="001B5861" w:rsidP="004757D6">
      <w:pPr>
        <w:spacing w:line="440" w:lineRule="exact"/>
        <w:ind w:firstLineChars="192" w:firstLine="461"/>
        <w:rPr>
          <w:rFonts w:ascii="仿宋" w:eastAsia="仿宋" w:hAnsi="仿宋"/>
          <w:sz w:val="24"/>
        </w:rPr>
      </w:pPr>
      <w:r>
        <w:rPr>
          <w:rFonts w:ascii="仿宋" w:eastAsia="仿宋" w:hAnsi="仿宋"/>
          <w:sz w:val="24"/>
        </w:rPr>
        <w:t>B</w:t>
      </w:r>
      <w:r>
        <w:rPr>
          <w:rFonts w:ascii="仿宋" w:eastAsia="仿宋" w:hAnsi="仿宋" w:hint="eastAsia"/>
          <w:sz w:val="24"/>
        </w:rPr>
        <w:t>、</w:t>
      </w:r>
      <w:r w:rsidR="004757D6" w:rsidRPr="004757D6">
        <w:rPr>
          <w:rFonts w:ascii="仿宋" w:eastAsia="仿宋" w:hAnsi="仿宋" w:hint="eastAsia"/>
          <w:sz w:val="24"/>
        </w:rPr>
        <w:t>工作进度：符合本馆分编工作进度要求；</w:t>
      </w:r>
    </w:p>
    <w:p w14:paraId="50CA03B5" w14:textId="77777777" w:rsidR="004757D6" w:rsidRPr="004757D6" w:rsidRDefault="001B5861" w:rsidP="004757D6">
      <w:pPr>
        <w:spacing w:line="440" w:lineRule="exact"/>
        <w:ind w:firstLineChars="192" w:firstLine="461"/>
        <w:rPr>
          <w:rFonts w:ascii="仿宋" w:eastAsia="仿宋" w:hAnsi="仿宋"/>
          <w:sz w:val="24"/>
        </w:rPr>
      </w:pPr>
      <w:r>
        <w:rPr>
          <w:rFonts w:ascii="仿宋" w:eastAsia="仿宋" w:hAnsi="仿宋" w:hint="eastAsia"/>
          <w:sz w:val="24"/>
        </w:rPr>
        <w:t>C、</w:t>
      </w:r>
      <w:r w:rsidR="004757D6" w:rsidRPr="004757D6">
        <w:rPr>
          <w:rFonts w:ascii="仿宋" w:eastAsia="仿宋" w:hAnsi="仿宋" w:hint="eastAsia"/>
          <w:sz w:val="24"/>
        </w:rPr>
        <w:t>材料要求：加工所需材料需我馆认可，才能使用。</w:t>
      </w:r>
    </w:p>
    <w:p w14:paraId="70FD2904" w14:textId="77777777" w:rsidR="004757D6" w:rsidRPr="001B5861" w:rsidRDefault="001B5861" w:rsidP="001B5861">
      <w:pPr>
        <w:spacing w:line="440" w:lineRule="exact"/>
        <w:ind w:firstLineChars="200" w:firstLine="482"/>
        <w:jc w:val="left"/>
        <w:rPr>
          <w:rFonts w:ascii="仿宋" w:eastAsia="仿宋" w:hAnsi="仿宋"/>
          <w:b/>
          <w:sz w:val="24"/>
        </w:rPr>
      </w:pPr>
      <w:r w:rsidRPr="001B5861">
        <w:rPr>
          <w:rFonts w:ascii="仿宋" w:eastAsia="仿宋" w:hAnsi="仿宋" w:hint="eastAsia"/>
          <w:b/>
          <w:sz w:val="24"/>
        </w:rPr>
        <w:t>三、外包人员工作要求</w:t>
      </w:r>
    </w:p>
    <w:p w14:paraId="3B1B7EBB" w14:textId="77777777" w:rsidR="001B5861" w:rsidRPr="001B5861" w:rsidRDefault="001B5861" w:rsidP="001B5861">
      <w:pPr>
        <w:spacing w:line="440" w:lineRule="exact"/>
        <w:ind w:firstLineChars="200" w:firstLine="480"/>
        <w:jc w:val="left"/>
        <w:rPr>
          <w:rFonts w:ascii="仿宋" w:eastAsia="仿宋" w:hAnsi="仿宋"/>
          <w:sz w:val="24"/>
        </w:rPr>
      </w:pPr>
      <w:r>
        <w:rPr>
          <w:rFonts w:ascii="仿宋" w:eastAsia="仿宋" w:hAnsi="仿宋" w:hint="eastAsia"/>
          <w:sz w:val="24"/>
        </w:rPr>
        <w:t>1、</w:t>
      </w:r>
      <w:r w:rsidRPr="001B5861">
        <w:rPr>
          <w:rFonts w:ascii="仿宋" w:eastAsia="仿宋" w:hAnsi="仿宋"/>
          <w:sz w:val="24"/>
        </w:rPr>
        <w:t>外包的工作内容包括著录MARC格式图书编目数据、贴条码、</w:t>
      </w:r>
      <w:proofErr w:type="gramStart"/>
      <w:r w:rsidRPr="001B5861">
        <w:rPr>
          <w:rFonts w:ascii="仿宋" w:eastAsia="仿宋" w:hAnsi="仿宋"/>
          <w:sz w:val="24"/>
        </w:rPr>
        <w:t>贴书标并</w:t>
      </w:r>
      <w:proofErr w:type="gramEnd"/>
      <w:r w:rsidRPr="001B5861">
        <w:rPr>
          <w:rFonts w:ascii="仿宋" w:eastAsia="仿宋" w:hAnsi="仿宋"/>
          <w:sz w:val="24"/>
        </w:rPr>
        <w:t>覆膜、挂馆藏</w:t>
      </w:r>
      <w:r w:rsidRPr="001B5861">
        <w:rPr>
          <w:rFonts w:ascii="仿宋" w:eastAsia="仿宋" w:hAnsi="仿宋" w:hint="eastAsia"/>
          <w:sz w:val="24"/>
        </w:rPr>
        <w:t>、图书上架</w:t>
      </w:r>
      <w:r w:rsidRPr="001B5861">
        <w:rPr>
          <w:rFonts w:ascii="仿宋" w:eastAsia="仿宋" w:hAnsi="仿宋"/>
          <w:sz w:val="24"/>
        </w:rPr>
        <w:t>等</w:t>
      </w:r>
      <w:r w:rsidRPr="001B5861">
        <w:rPr>
          <w:rFonts w:ascii="仿宋" w:eastAsia="仿宋" w:hAnsi="仿宋" w:hint="eastAsia"/>
          <w:sz w:val="24"/>
        </w:rPr>
        <w:t>。</w:t>
      </w:r>
    </w:p>
    <w:p w14:paraId="28D9A493" w14:textId="77777777" w:rsidR="001B5861" w:rsidRPr="001B5861" w:rsidRDefault="00146590" w:rsidP="001B5861">
      <w:pPr>
        <w:spacing w:line="440" w:lineRule="exact"/>
        <w:ind w:firstLineChars="200" w:firstLine="480"/>
        <w:jc w:val="left"/>
        <w:rPr>
          <w:rFonts w:ascii="仿宋" w:eastAsia="仿宋" w:hAnsi="仿宋"/>
          <w:sz w:val="24"/>
        </w:rPr>
      </w:pPr>
      <w:r>
        <w:rPr>
          <w:rFonts w:ascii="仿宋" w:eastAsia="仿宋" w:hAnsi="仿宋" w:hint="eastAsia"/>
          <w:sz w:val="24"/>
        </w:rPr>
        <w:t>2</w:t>
      </w:r>
      <w:r w:rsidR="001B5861">
        <w:rPr>
          <w:rFonts w:ascii="仿宋" w:eastAsia="仿宋" w:hAnsi="仿宋" w:hint="eastAsia"/>
          <w:sz w:val="24"/>
        </w:rPr>
        <w:t>、</w:t>
      </w:r>
      <w:r w:rsidR="001B5861" w:rsidRPr="001B5861">
        <w:rPr>
          <w:rFonts w:ascii="仿宋" w:eastAsia="仿宋" w:hAnsi="仿宋"/>
          <w:sz w:val="24"/>
        </w:rPr>
        <w:t>外包人员加工前要剔除下列图书：</w:t>
      </w:r>
    </w:p>
    <w:p w14:paraId="408B70AC" w14:textId="77777777" w:rsidR="001B5861" w:rsidRPr="001B5861" w:rsidRDefault="001B5861" w:rsidP="001B5861">
      <w:pPr>
        <w:spacing w:line="440" w:lineRule="exact"/>
        <w:ind w:firstLineChars="200" w:firstLine="480"/>
        <w:jc w:val="left"/>
        <w:rPr>
          <w:rFonts w:ascii="仿宋" w:eastAsia="仿宋" w:hAnsi="仿宋"/>
          <w:sz w:val="24"/>
        </w:rPr>
      </w:pPr>
      <w:r>
        <w:rPr>
          <w:rFonts w:ascii="仿宋" w:eastAsia="仿宋" w:hAnsi="仿宋"/>
          <w:sz w:val="24"/>
        </w:rPr>
        <w:lastRenderedPageBreak/>
        <w:t>（</w:t>
      </w:r>
      <w:r>
        <w:rPr>
          <w:rFonts w:ascii="仿宋" w:eastAsia="仿宋" w:hAnsi="仿宋" w:hint="eastAsia"/>
          <w:sz w:val="24"/>
        </w:rPr>
        <w:t>1）</w:t>
      </w:r>
      <w:r w:rsidRPr="001B5861">
        <w:rPr>
          <w:rFonts w:ascii="仿宋" w:eastAsia="仿宋" w:hAnsi="仿宋"/>
          <w:sz w:val="24"/>
        </w:rPr>
        <w:t>出现装订、印刷质量问题、损坏的图书</w:t>
      </w:r>
      <w:r w:rsidRPr="001B5861">
        <w:rPr>
          <w:rFonts w:ascii="仿宋" w:eastAsia="仿宋" w:hAnsi="仿宋" w:hint="eastAsia"/>
          <w:sz w:val="24"/>
        </w:rPr>
        <w:t>；</w:t>
      </w:r>
    </w:p>
    <w:p w14:paraId="406E4516" w14:textId="77777777" w:rsidR="001B5861" w:rsidRPr="001B5861" w:rsidRDefault="001B5861" w:rsidP="001B5861">
      <w:pPr>
        <w:spacing w:line="440" w:lineRule="exact"/>
        <w:ind w:firstLineChars="200" w:firstLine="480"/>
        <w:jc w:val="left"/>
        <w:rPr>
          <w:rFonts w:ascii="仿宋" w:eastAsia="仿宋" w:hAnsi="仿宋"/>
          <w:sz w:val="24"/>
        </w:rPr>
      </w:pPr>
      <w:r>
        <w:rPr>
          <w:rFonts w:ascii="仿宋" w:eastAsia="仿宋" w:hAnsi="仿宋"/>
          <w:sz w:val="24"/>
        </w:rPr>
        <w:t>（</w:t>
      </w:r>
      <w:r>
        <w:rPr>
          <w:rFonts w:ascii="仿宋" w:eastAsia="仿宋" w:hAnsi="仿宋" w:hint="eastAsia"/>
          <w:sz w:val="24"/>
        </w:rPr>
        <w:t>2）</w:t>
      </w:r>
      <w:r w:rsidRPr="001B5861">
        <w:rPr>
          <w:rFonts w:ascii="仿宋" w:eastAsia="仿宋" w:hAnsi="仿宋"/>
          <w:sz w:val="24"/>
        </w:rPr>
        <w:t>品种和数量与本馆订单不符的图书</w:t>
      </w:r>
      <w:r w:rsidRPr="001B5861">
        <w:rPr>
          <w:rFonts w:ascii="仿宋" w:eastAsia="仿宋" w:hAnsi="仿宋" w:hint="eastAsia"/>
          <w:sz w:val="24"/>
        </w:rPr>
        <w:t>；</w:t>
      </w:r>
    </w:p>
    <w:p w14:paraId="615D2539" w14:textId="77777777" w:rsidR="001B5861" w:rsidRPr="001B5861" w:rsidRDefault="001B5861" w:rsidP="001B5861">
      <w:pPr>
        <w:spacing w:line="440" w:lineRule="exact"/>
        <w:ind w:firstLineChars="200" w:firstLine="480"/>
        <w:jc w:val="left"/>
        <w:rPr>
          <w:rFonts w:ascii="仿宋" w:eastAsia="仿宋" w:hAnsi="仿宋"/>
          <w:sz w:val="24"/>
        </w:rPr>
      </w:pPr>
      <w:r>
        <w:rPr>
          <w:rFonts w:ascii="仿宋" w:eastAsia="仿宋" w:hAnsi="仿宋"/>
          <w:sz w:val="24"/>
        </w:rPr>
        <w:t>（</w:t>
      </w:r>
      <w:r>
        <w:rPr>
          <w:rFonts w:ascii="仿宋" w:eastAsia="仿宋" w:hAnsi="仿宋" w:hint="eastAsia"/>
          <w:sz w:val="24"/>
        </w:rPr>
        <w:t>3）</w:t>
      </w:r>
      <w:r w:rsidRPr="001B5861">
        <w:rPr>
          <w:rFonts w:ascii="仿宋" w:eastAsia="仿宋" w:hAnsi="仿宋"/>
          <w:sz w:val="24"/>
        </w:rPr>
        <w:t>高职、中职、中小学、少儿类、大开本的异形书（大于37CM），小开本（19CM以下）袖珍书、口袋书，或其它散页、挂画等不符合甲方要求的图书</w:t>
      </w:r>
      <w:r w:rsidRPr="001B5861">
        <w:rPr>
          <w:rFonts w:ascii="仿宋" w:eastAsia="仿宋" w:hAnsi="仿宋" w:hint="eastAsia"/>
          <w:sz w:val="24"/>
        </w:rPr>
        <w:t>;</w:t>
      </w:r>
    </w:p>
    <w:p w14:paraId="4D69D971" w14:textId="77777777" w:rsidR="001B5861" w:rsidRPr="001B5861" w:rsidRDefault="001B5861" w:rsidP="001B5861">
      <w:pPr>
        <w:spacing w:line="440" w:lineRule="exact"/>
        <w:ind w:firstLineChars="200" w:firstLine="480"/>
        <w:jc w:val="left"/>
        <w:rPr>
          <w:rFonts w:ascii="仿宋" w:eastAsia="仿宋" w:hAnsi="仿宋"/>
          <w:sz w:val="24"/>
        </w:rPr>
      </w:pPr>
      <w:r>
        <w:rPr>
          <w:rFonts w:ascii="仿宋" w:eastAsia="仿宋" w:hAnsi="仿宋" w:hint="eastAsia"/>
          <w:sz w:val="24"/>
        </w:rPr>
        <w:t>（4）</w:t>
      </w:r>
      <w:r w:rsidRPr="001B5861">
        <w:rPr>
          <w:rFonts w:ascii="仿宋" w:eastAsia="仿宋" w:hAnsi="仿宋" w:hint="eastAsia"/>
          <w:sz w:val="24"/>
        </w:rPr>
        <w:t>有与馆藏重复的订购，</w:t>
      </w:r>
      <w:proofErr w:type="gramStart"/>
      <w:r w:rsidRPr="001B5861">
        <w:rPr>
          <w:rFonts w:ascii="仿宋" w:eastAsia="仿宋" w:hAnsi="仿宋" w:hint="eastAsia"/>
          <w:sz w:val="24"/>
        </w:rPr>
        <w:t>则做退书</w:t>
      </w:r>
      <w:proofErr w:type="gramEnd"/>
      <w:r w:rsidRPr="001B5861">
        <w:rPr>
          <w:rFonts w:ascii="仿宋" w:eastAsia="仿宋" w:hAnsi="仿宋" w:hint="eastAsia"/>
          <w:sz w:val="24"/>
        </w:rPr>
        <w:t>处理。</w:t>
      </w:r>
    </w:p>
    <w:p w14:paraId="70C7A6CE" w14:textId="77777777" w:rsidR="001B5861" w:rsidRPr="001B5861" w:rsidRDefault="00146590" w:rsidP="001B5861">
      <w:pPr>
        <w:spacing w:line="440" w:lineRule="exact"/>
        <w:ind w:firstLineChars="200" w:firstLine="480"/>
        <w:jc w:val="left"/>
        <w:rPr>
          <w:rFonts w:ascii="仿宋" w:eastAsia="仿宋" w:hAnsi="仿宋"/>
          <w:sz w:val="24"/>
        </w:rPr>
      </w:pPr>
      <w:r>
        <w:rPr>
          <w:rFonts w:ascii="仿宋" w:eastAsia="仿宋" w:hAnsi="仿宋" w:hint="eastAsia"/>
          <w:sz w:val="24"/>
        </w:rPr>
        <w:t>3</w:t>
      </w:r>
      <w:r w:rsidR="001B5861">
        <w:rPr>
          <w:rFonts w:ascii="仿宋" w:eastAsia="仿宋" w:hAnsi="仿宋" w:hint="eastAsia"/>
          <w:sz w:val="24"/>
        </w:rPr>
        <w:t>、</w:t>
      </w:r>
      <w:r>
        <w:rPr>
          <w:rFonts w:ascii="仿宋" w:eastAsia="仿宋" w:hAnsi="仿宋" w:hint="eastAsia"/>
          <w:sz w:val="24"/>
        </w:rPr>
        <w:t>按中图法（第五版）分类，</w:t>
      </w:r>
      <w:r w:rsidR="001B5861" w:rsidRPr="001B5861">
        <w:rPr>
          <w:rFonts w:ascii="仿宋" w:eastAsia="仿宋" w:hAnsi="仿宋"/>
          <w:sz w:val="24"/>
        </w:rPr>
        <w:t>著录需符合最新的CALIS中西文图书编目规则（本馆特别规定的除外）</w:t>
      </w:r>
      <w:r w:rsidR="001B5861" w:rsidRPr="001B5861">
        <w:rPr>
          <w:rFonts w:ascii="仿宋" w:eastAsia="仿宋" w:hAnsi="仿宋" w:hint="eastAsia"/>
          <w:sz w:val="24"/>
        </w:rPr>
        <w:t>。</w:t>
      </w:r>
    </w:p>
    <w:p w14:paraId="3657161C" w14:textId="77777777" w:rsidR="001B5861" w:rsidRPr="001B5861" w:rsidRDefault="00146590" w:rsidP="001B5861">
      <w:pPr>
        <w:spacing w:line="440" w:lineRule="exact"/>
        <w:ind w:firstLineChars="200" w:firstLine="480"/>
        <w:jc w:val="left"/>
        <w:rPr>
          <w:rFonts w:ascii="仿宋" w:eastAsia="仿宋" w:hAnsi="仿宋"/>
          <w:sz w:val="24"/>
        </w:rPr>
      </w:pPr>
      <w:r>
        <w:rPr>
          <w:rFonts w:ascii="仿宋" w:eastAsia="仿宋" w:hAnsi="仿宋" w:hint="eastAsia"/>
          <w:sz w:val="24"/>
        </w:rPr>
        <w:t>4</w:t>
      </w:r>
      <w:r w:rsidR="001B5861">
        <w:rPr>
          <w:rFonts w:ascii="仿宋" w:eastAsia="仿宋" w:hAnsi="仿宋" w:hint="eastAsia"/>
          <w:sz w:val="24"/>
        </w:rPr>
        <w:t>、</w:t>
      </w:r>
      <w:r w:rsidR="001B5861" w:rsidRPr="001B5861">
        <w:rPr>
          <w:rFonts w:ascii="仿宋" w:eastAsia="仿宋" w:hAnsi="仿宋" w:hint="eastAsia"/>
          <w:sz w:val="24"/>
        </w:rPr>
        <w:t>外包</w:t>
      </w:r>
      <w:r w:rsidR="001B5861" w:rsidRPr="001B5861">
        <w:rPr>
          <w:rFonts w:ascii="仿宋" w:eastAsia="仿宋" w:hAnsi="仿宋"/>
          <w:sz w:val="24"/>
        </w:rPr>
        <w:t>图书加工需依照本馆的图书加工规定</w:t>
      </w:r>
      <w:r w:rsidR="001B5861" w:rsidRPr="001B5861">
        <w:rPr>
          <w:rFonts w:ascii="仿宋" w:eastAsia="仿宋" w:hAnsi="仿宋" w:hint="eastAsia"/>
          <w:sz w:val="24"/>
        </w:rPr>
        <w:t>(见附件2、附件3、附件4)。</w:t>
      </w:r>
    </w:p>
    <w:p w14:paraId="45F811F4" w14:textId="77777777" w:rsidR="001B5861" w:rsidRPr="001B5861" w:rsidRDefault="00146590" w:rsidP="001B5861">
      <w:pPr>
        <w:spacing w:line="440" w:lineRule="exact"/>
        <w:ind w:firstLineChars="200" w:firstLine="480"/>
        <w:jc w:val="left"/>
        <w:rPr>
          <w:rFonts w:ascii="仿宋" w:eastAsia="仿宋" w:hAnsi="仿宋"/>
          <w:sz w:val="24"/>
        </w:rPr>
      </w:pPr>
      <w:r>
        <w:rPr>
          <w:rFonts w:ascii="仿宋" w:eastAsia="仿宋" w:hAnsi="仿宋" w:hint="eastAsia"/>
          <w:sz w:val="24"/>
        </w:rPr>
        <w:t>5</w:t>
      </w:r>
      <w:r w:rsidR="001B5861">
        <w:rPr>
          <w:rFonts w:ascii="仿宋" w:eastAsia="仿宋" w:hAnsi="仿宋" w:hint="eastAsia"/>
          <w:sz w:val="24"/>
        </w:rPr>
        <w:t>、</w:t>
      </w:r>
      <w:r w:rsidR="001B5861" w:rsidRPr="001B5861">
        <w:rPr>
          <w:rFonts w:ascii="仿宋" w:eastAsia="仿宋" w:hAnsi="仿宋" w:hint="eastAsia"/>
          <w:sz w:val="24"/>
        </w:rPr>
        <w:t>供应商要保证外包</w:t>
      </w:r>
      <w:r w:rsidR="001B5861" w:rsidRPr="001B5861">
        <w:rPr>
          <w:rFonts w:ascii="仿宋" w:eastAsia="仿宋" w:hAnsi="仿宋"/>
          <w:sz w:val="24"/>
        </w:rPr>
        <w:t>人员队伍的稳定</w:t>
      </w:r>
      <w:r w:rsidR="001B5861" w:rsidRPr="001B5861">
        <w:rPr>
          <w:rFonts w:ascii="仿宋" w:eastAsia="仿宋" w:hAnsi="仿宋" w:hint="eastAsia"/>
          <w:sz w:val="24"/>
        </w:rPr>
        <w:t>，中途不得随意更换人员，特别是编目人员。</w:t>
      </w:r>
    </w:p>
    <w:p w14:paraId="58D5990D" w14:textId="77777777" w:rsidR="001B5861" w:rsidRPr="001B5861" w:rsidRDefault="001357B2" w:rsidP="001B5861">
      <w:pPr>
        <w:spacing w:line="440" w:lineRule="exact"/>
        <w:ind w:firstLineChars="200" w:firstLine="480"/>
        <w:jc w:val="left"/>
        <w:rPr>
          <w:rFonts w:ascii="仿宋" w:eastAsia="仿宋" w:hAnsi="仿宋"/>
          <w:sz w:val="24"/>
        </w:rPr>
      </w:pPr>
      <w:r>
        <w:rPr>
          <w:rFonts w:ascii="仿宋" w:eastAsia="仿宋" w:hAnsi="仿宋" w:hint="eastAsia"/>
          <w:sz w:val="24"/>
        </w:rPr>
        <w:t>6</w:t>
      </w:r>
      <w:r w:rsidR="001B5861">
        <w:rPr>
          <w:rFonts w:ascii="仿宋" w:eastAsia="仿宋" w:hAnsi="仿宋" w:hint="eastAsia"/>
          <w:sz w:val="24"/>
        </w:rPr>
        <w:t>、</w:t>
      </w:r>
      <w:r w:rsidR="001B5861" w:rsidRPr="001B5861">
        <w:rPr>
          <w:rFonts w:ascii="仿宋" w:eastAsia="仿宋" w:hAnsi="仿宋" w:hint="eastAsia"/>
          <w:sz w:val="24"/>
        </w:rPr>
        <w:t>外包人员在编目加工完成</w:t>
      </w:r>
      <w:r w:rsidR="001B5861" w:rsidRPr="001B5861">
        <w:rPr>
          <w:rFonts w:ascii="仿宋" w:eastAsia="仿宋" w:hAnsi="仿宋"/>
          <w:sz w:val="24"/>
        </w:rPr>
        <w:t>图书</w:t>
      </w:r>
      <w:r w:rsidR="00146590">
        <w:rPr>
          <w:rFonts w:ascii="仿宋" w:eastAsia="仿宋" w:hAnsi="仿宋" w:hint="eastAsia"/>
          <w:sz w:val="24"/>
        </w:rPr>
        <w:t>时，需</w:t>
      </w:r>
      <w:proofErr w:type="gramStart"/>
      <w:r w:rsidR="001B5861" w:rsidRPr="001B5861">
        <w:rPr>
          <w:rFonts w:ascii="仿宋" w:eastAsia="仿宋" w:hAnsi="仿宋" w:hint="eastAsia"/>
          <w:sz w:val="24"/>
        </w:rPr>
        <w:t>自行先</w:t>
      </w:r>
      <w:proofErr w:type="gramEnd"/>
      <w:r w:rsidR="001B5861" w:rsidRPr="001B5861">
        <w:rPr>
          <w:rFonts w:ascii="仿宋" w:eastAsia="仿宋" w:hAnsi="仿宋" w:hint="eastAsia"/>
          <w:sz w:val="24"/>
        </w:rPr>
        <w:t>进行实物清点，</w:t>
      </w:r>
      <w:r w:rsidR="001B5861" w:rsidRPr="001B5861">
        <w:rPr>
          <w:rFonts w:ascii="仿宋" w:eastAsia="仿宋" w:hAnsi="仿宋"/>
          <w:sz w:val="24"/>
        </w:rPr>
        <w:t>保证图书的价格、数量和品种与</w:t>
      </w:r>
      <w:r w:rsidR="001B5861" w:rsidRPr="001B5861">
        <w:rPr>
          <w:rFonts w:ascii="仿宋" w:eastAsia="仿宋" w:hAnsi="仿宋" w:hint="eastAsia"/>
          <w:sz w:val="24"/>
        </w:rPr>
        <w:t>入</w:t>
      </w:r>
      <w:r w:rsidR="001B5861" w:rsidRPr="001B5861">
        <w:rPr>
          <w:rFonts w:ascii="仿宋" w:eastAsia="仿宋" w:hAnsi="仿宋"/>
          <w:sz w:val="24"/>
        </w:rPr>
        <w:t>藏清单一致</w:t>
      </w:r>
      <w:r w:rsidR="001B5861" w:rsidRPr="001B5861">
        <w:rPr>
          <w:rFonts w:ascii="仿宋" w:eastAsia="仿宋" w:hAnsi="仿宋" w:hint="eastAsia"/>
          <w:sz w:val="24"/>
        </w:rPr>
        <w:t>。</w:t>
      </w:r>
    </w:p>
    <w:p w14:paraId="155D78A4" w14:textId="77777777" w:rsidR="001B5861" w:rsidRPr="001B5861" w:rsidRDefault="002C1A9F" w:rsidP="001B5861">
      <w:pPr>
        <w:spacing w:line="440" w:lineRule="exact"/>
        <w:ind w:firstLineChars="200" w:firstLine="480"/>
        <w:jc w:val="left"/>
        <w:rPr>
          <w:rFonts w:ascii="仿宋" w:eastAsia="仿宋" w:hAnsi="仿宋"/>
          <w:sz w:val="24"/>
        </w:rPr>
      </w:pPr>
      <w:r>
        <w:rPr>
          <w:rFonts w:ascii="仿宋" w:eastAsia="仿宋" w:hAnsi="仿宋" w:hint="eastAsia"/>
          <w:sz w:val="24"/>
        </w:rPr>
        <w:t>7</w:t>
      </w:r>
      <w:r w:rsidR="001B5861">
        <w:rPr>
          <w:rFonts w:ascii="仿宋" w:eastAsia="仿宋" w:hAnsi="仿宋" w:hint="eastAsia"/>
          <w:sz w:val="24"/>
        </w:rPr>
        <w:t>、</w:t>
      </w:r>
      <w:r w:rsidR="001B5861" w:rsidRPr="001B5861">
        <w:rPr>
          <w:rFonts w:ascii="仿宋" w:eastAsia="仿宋" w:hAnsi="仿宋" w:hint="eastAsia"/>
          <w:sz w:val="24"/>
        </w:rPr>
        <w:t>外包人员提交在</w:t>
      </w:r>
      <w:proofErr w:type="gramStart"/>
      <w:r w:rsidR="001B5861" w:rsidRPr="001B5861">
        <w:rPr>
          <w:rFonts w:ascii="仿宋" w:eastAsia="仿宋" w:hAnsi="仿宋" w:hint="eastAsia"/>
          <w:sz w:val="24"/>
        </w:rPr>
        <w:t>馆加工</w:t>
      </w:r>
      <w:proofErr w:type="gramEnd"/>
      <w:r w:rsidR="001B5861" w:rsidRPr="001B5861">
        <w:rPr>
          <w:rFonts w:ascii="仿宋" w:eastAsia="仿宋" w:hAnsi="仿宋" w:hint="eastAsia"/>
          <w:sz w:val="24"/>
        </w:rPr>
        <w:t>时间作息表（书商经理签字盖章）交</w:t>
      </w:r>
      <w:proofErr w:type="gramStart"/>
      <w:r w:rsidR="001B5861" w:rsidRPr="001B5861">
        <w:rPr>
          <w:rFonts w:ascii="仿宋" w:eastAsia="仿宋" w:hAnsi="仿宋" w:hint="eastAsia"/>
          <w:sz w:val="24"/>
        </w:rPr>
        <w:t>馆资源</w:t>
      </w:r>
      <w:proofErr w:type="gramEnd"/>
      <w:r w:rsidR="001B5861" w:rsidRPr="001B5861">
        <w:rPr>
          <w:rFonts w:ascii="仿宋" w:eastAsia="仿宋" w:hAnsi="仿宋" w:hint="eastAsia"/>
          <w:sz w:val="24"/>
        </w:rPr>
        <w:t>部负责人，有事需请假，请提前一天（不得少于24小时）。</w:t>
      </w:r>
    </w:p>
    <w:p w14:paraId="3DE9FB27" w14:textId="77777777" w:rsidR="001B5861" w:rsidRPr="001B5861" w:rsidRDefault="002C1A9F" w:rsidP="001B5861">
      <w:pPr>
        <w:spacing w:line="440" w:lineRule="exact"/>
        <w:ind w:firstLineChars="200" w:firstLine="480"/>
        <w:jc w:val="left"/>
        <w:rPr>
          <w:rFonts w:ascii="仿宋" w:eastAsia="仿宋" w:hAnsi="仿宋"/>
          <w:sz w:val="24"/>
        </w:rPr>
      </w:pPr>
      <w:r>
        <w:rPr>
          <w:rFonts w:ascii="仿宋" w:eastAsia="仿宋" w:hAnsi="仿宋" w:hint="eastAsia"/>
          <w:sz w:val="24"/>
        </w:rPr>
        <w:t>8</w:t>
      </w:r>
      <w:r w:rsidR="001B5861">
        <w:rPr>
          <w:rFonts w:ascii="仿宋" w:eastAsia="仿宋" w:hAnsi="仿宋" w:hint="eastAsia"/>
          <w:sz w:val="24"/>
        </w:rPr>
        <w:t>、</w:t>
      </w:r>
      <w:r w:rsidR="001B5861" w:rsidRPr="001B5861">
        <w:rPr>
          <w:rFonts w:ascii="仿宋" w:eastAsia="仿宋" w:hAnsi="仿宋"/>
          <w:sz w:val="24"/>
        </w:rPr>
        <w:t>外包人员</w:t>
      </w:r>
      <w:r w:rsidR="001B5861" w:rsidRPr="001B5861">
        <w:rPr>
          <w:rFonts w:ascii="仿宋" w:eastAsia="仿宋" w:hAnsi="仿宋" w:hint="eastAsia"/>
          <w:sz w:val="24"/>
        </w:rPr>
        <w:t>编目加工</w:t>
      </w:r>
      <w:r w:rsidR="001B5861" w:rsidRPr="001B5861">
        <w:rPr>
          <w:rFonts w:ascii="仿宋" w:eastAsia="仿宋" w:hAnsi="仿宋"/>
          <w:sz w:val="24"/>
        </w:rPr>
        <w:t>中发生疑问</w:t>
      </w:r>
      <w:r w:rsidR="001B5861" w:rsidRPr="001B5861">
        <w:rPr>
          <w:rFonts w:ascii="仿宋" w:eastAsia="仿宋" w:hAnsi="仿宋" w:hint="eastAsia"/>
          <w:sz w:val="24"/>
        </w:rPr>
        <w:t>，</w:t>
      </w:r>
      <w:proofErr w:type="gramStart"/>
      <w:r w:rsidR="001B5861" w:rsidRPr="001B5861">
        <w:rPr>
          <w:rFonts w:ascii="仿宋" w:eastAsia="仿宋" w:hAnsi="仿宋"/>
          <w:sz w:val="24"/>
        </w:rPr>
        <w:t>应第一时间</w:t>
      </w:r>
      <w:proofErr w:type="gramEnd"/>
      <w:r w:rsidR="001B5861" w:rsidRPr="001B5861">
        <w:rPr>
          <w:rFonts w:ascii="仿宋" w:eastAsia="仿宋" w:hAnsi="仿宋"/>
          <w:sz w:val="24"/>
        </w:rPr>
        <w:t>向</w:t>
      </w:r>
      <w:r w:rsidR="001B5861" w:rsidRPr="001B5861">
        <w:rPr>
          <w:rFonts w:ascii="仿宋" w:eastAsia="仿宋" w:hAnsi="仿宋" w:hint="eastAsia"/>
          <w:sz w:val="24"/>
        </w:rPr>
        <w:t>审校老师</w:t>
      </w:r>
      <w:r w:rsidR="001B5861" w:rsidRPr="001B5861">
        <w:rPr>
          <w:rFonts w:ascii="仿宋" w:eastAsia="仿宋" w:hAnsi="仿宋"/>
          <w:sz w:val="24"/>
        </w:rPr>
        <w:t>反馈，不得擅自决定</w:t>
      </w:r>
      <w:r w:rsidR="001B5861" w:rsidRPr="001B5861">
        <w:rPr>
          <w:rFonts w:ascii="仿宋" w:eastAsia="仿宋" w:hAnsi="仿宋" w:hint="eastAsia"/>
          <w:sz w:val="24"/>
        </w:rPr>
        <w:t>。</w:t>
      </w:r>
    </w:p>
    <w:p w14:paraId="5454DD42" w14:textId="77777777" w:rsidR="001B5861" w:rsidRPr="001B5861" w:rsidRDefault="002C1A9F" w:rsidP="001B5861">
      <w:pPr>
        <w:spacing w:line="440" w:lineRule="exact"/>
        <w:ind w:firstLineChars="200" w:firstLine="480"/>
        <w:jc w:val="left"/>
        <w:rPr>
          <w:rFonts w:ascii="仿宋" w:eastAsia="仿宋" w:hAnsi="仿宋"/>
          <w:sz w:val="24"/>
        </w:rPr>
      </w:pPr>
      <w:r>
        <w:rPr>
          <w:rFonts w:ascii="仿宋" w:eastAsia="仿宋" w:hAnsi="仿宋" w:hint="eastAsia"/>
          <w:sz w:val="24"/>
        </w:rPr>
        <w:t>9</w:t>
      </w:r>
      <w:r w:rsidR="001B5861">
        <w:rPr>
          <w:rFonts w:ascii="仿宋" w:eastAsia="仿宋" w:hAnsi="仿宋" w:hint="eastAsia"/>
          <w:sz w:val="24"/>
        </w:rPr>
        <w:t>、</w:t>
      </w:r>
      <w:r w:rsidR="001B5861" w:rsidRPr="001B5861">
        <w:rPr>
          <w:rFonts w:ascii="仿宋" w:eastAsia="仿宋" w:hAnsi="仿宋" w:hint="eastAsia"/>
          <w:sz w:val="24"/>
        </w:rPr>
        <w:t>外包人员需保证工作的质量和效率，资源</w:t>
      </w:r>
      <w:proofErr w:type="gramStart"/>
      <w:r w:rsidR="001B5861" w:rsidRPr="001B5861">
        <w:rPr>
          <w:rFonts w:ascii="仿宋" w:eastAsia="仿宋" w:hAnsi="仿宋" w:hint="eastAsia"/>
          <w:sz w:val="24"/>
        </w:rPr>
        <w:t>部老师</w:t>
      </w:r>
      <w:proofErr w:type="gramEnd"/>
      <w:r w:rsidR="001B5861" w:rsidRPr="001B5861">
        <w:rPr>
          <w:rFonts w:ascii="仿宋" w:eastAsia="仿宋" w:hAnsi="仿宋"/>
          <w:sz w:val="24"/>
        </w:rPr>
        <w:t>对编目</w:t>
      </w:r>
      <w:r w:rsidR="001B5861" w:rsidRPr="001B5861">
        <w:rPr>
          <w:rFonts w:ascii="仿宋" w:eastAsia="仿宋" w:hAnsi="仿宋" w:hint="eastAsia"/>
          <w:sz w:val="24"/>
        </w:rPr>
        <w:t>数据及物理</w:t>
      </w:r>
      <w:r w:rsidR="001B5861" w:rsidRPr="001B5861">
        <w:rPr>
          <w:rFonts w:ascii="仿宋" w:eastAsia="仿宋" w:hAnsi="仿宋"/>
          <w:sz w:val="24"/>
        </w:rPr>
        <w:t>加工进行抽查，如发现错误，外包人员需</w:t>
      </w:r>
      <w:r>
        <w:rPr>
          <w:rFonts w:ascii="仿宋" w:eastAsia="仿宋" w:hAnsi="仿宋" w:hint="eastAsia"/>
          <w:sz w:val="24"/>
        </w:rPr>
        <w:t>按要求</w:t>
      </w:r>
      <w:r w:rsidR="001B5861" w:rsidRPr="001B5861">
        <w:rPr>
          <w:rFonts w:ascii="仿宋" w:eastAsia="仿宋" w:hAnsi="仿宋"/>
          <w:sz w:val="24"/>
        </w:rPr>
        <w:t>进行返工</w:t>
      </w:r>
      <w:r>
        <w:rPr>
          <w:rFonts w:ascii="仿宋" w:eastAsia="仿宋" w:hAnsi="仿宋" w:hint="eastAsia"/>
          <w:sz w:val="24"/>
        </w:rPr>
        <w:t>。</w:t>
      </w:r>
      <w:r w:rsidR="001B5861" w:rsidRPr="001B5861">
        <w:rPr>
          <w:rFonts w:ascii="仿宋" w:eastAsia="仿宋" w:hAnsi="仿宋" w:hint="eastAsia"/>
          <w:sz w:val="24"/>
        </w:rPr>
        <w:t>编目加工质量累计3次不符合要求者，由审校老师提交纸质申请，交资源部负责人复核，上报馆长审核做出相应的决定（如：终止其供书资格）。</w:t>
      </w:r>
    </w:p>
    <w:p w14:paraId="56B921DD" w14:textId="77777777" w:rsidR="001B5861" w:rsidRPr="00BA45AD" w:rsidRDefault="001B5861" w:rsidP="001B5861">
      <w:pPr>
        <w:spacing w:line="440" w:lineRule="exact"/>
        <w:jc w:val="left"/>
        <w:rPr>
          <w:rFonts w:ascii="仿宋" w:eastAsia="仿宋" w:hAnsi="仿宋"/>
          <w:sz w:val="24"/>
        </w:rPr>
      </w:pPr>
    </w:p>
    <w:p w14:paraId="175502EA" w14:textId="77777777" w:rsidR="001B5861" w:rsidRDefault="001B5861" w:rsidP="003C2660">
      <w:pPr>
        <w:spacing w:line="420" w:lineRule="auto"/>
        <w:ind w:firstLineChars="192" w:firstLine="461"/>
        <w:rPr>
          <w:rFonts w:ascii="宋体" w:hAnsi="宋体"/>
          <w:sz w:val="24"/>
        </w:rPr>
      </w:pPr>
    </w:p>
    <w:p w14:paraId="335D8681" w14:textId="77777777" w:rsidR="001B5861" w:rsidRDefault="001B5861" w:rsidP="003C2660">
      <w:pPr>
        <w:spacing w:line="420" w:lineRule="auto"/>
        <w:ind w:firstLineChars="192" w:firstLine="461"/>
        <w:rPr>
          <w:rFonts w:ascii="宋体" w:hAnsi="宋体"/>
          <w:sz w:val="24"/>
        </w:rPr>
      </w:pPr>
    </w:p>
    <w:p w14:paraId="25FDBEE2" w14:textId="77777777" w:rsidR="001B5861" w:rsidRDefault="001B5861" w:rsidP="003C2660">
      <w:pPr>
        <w:spacing w:line="420" w:lineRule="auto"/>
        <w:ind w:firstLineChars="192" w:firstLine="461"/>
        <w:rPr>
          <w:rFonts w:ascii="宋体" w:hAnsi="宋体"/>
          <w:sz w:val="24"/>
        </w:rPr>
      </w:pPr>
    </w:p>
    <w:p w14:paraId="1290AA8A" w14:textId="77777777" w:rsidR="001B5861" w:rsidRDefault="001B5861" w:rsidP="003C2660">
      <w:pPr>
        <w:spacing w:line="420" w:lineRule="auto"/>
        <w:ind w:firstLineChars="192" w:firstLine="461"/>
        <w:rPr>
          <w:rFonts w:ascii="宋体" w:hAnsi="宋体"/>
          <w:sz w:val="24"/>
        </w:rPr>
      </w:pPr>
    </w:p>
    <w:p w14:paraId="52EB19B8" w14:textId="77777777" w:rsidR="001B5861" w:rsidRDefault="001B5861" w:rsidP="003C2660">
      <w:pPr>
        <w:spacing w:line="420" w:lineRule="auto"/>
        <w:ind w:firstLineChars="192" w:firstLine="461"/>
        <w:rPr>
          <w:rFonts w:ascii="宋体" w:hAnsi="宋体"/>
          <w:sz w:val="24"/>
        </w:rPr>
      </w:pPr>
    </w:p>
    <w:p w14:paraId="20467A6B" w14:textId="77777777" w:rsidR="001B5861" w:rsidRDefault="001B5861" w:rsidP="003C2660">
      <w:pPr>
        <w:spacing w:line="420" w:lineRule="auto"/>
        <w:ind w:firstLineChars="192" w:firstLine="461"/>
        <w:rPr>
          <w:rFonts w:ascii="宋体" w:hAnsi="宋体"/>
          <w:sz w:val="24"/>
        </w:rPr>
      </w:pPr>
    </w:p>
    <w:p w14:paraId="4AD314CA" w14:textId="77777777" w:rsidR="001B5861" w:rsidRDefault="001B5861" w:rsidP="003C2660">
      <w:pPr>
        <w:spacing w:line="420" w:lineRule="auto"/>
        <w:ind w:firstLineChars="192" w:firstLine="461"/>
        <w:rPr>
          <w:rFonts w:ascii="宋体" w:hAnsi="宋体"/>
          <w:sz w:val="24"/>
        </w:rPr>
      </w:pPr>
    </w:p>
    <w:p w14:paraId="1ED172E2" w14:textId="77777777" w:rsidR="001B5861" w:rsidRDefault="001B5861" w:rsidP="003C2660">
      <w:pPr>
        <w:spacing w:line="420" w:lineRule="auto"/>
        <w:ind w:firstLineChars="192" w:firstLine="461"/>
        <w:rPr>
          <w:rFonts w:ascii="宋体" w:hAnsi="宋体"/>
          <w:sz w:val="24"/>
        </w:rPr>
      </w:pPr>
    </w:p>
    <w:p w14:paraId="64311859" w14:textId="77777777" w:rsidR="003C2660" w:rsidRPr="003C2660" w:rsidRDefault="003C2660" w:rsidP="003C2660">
      <w:pPr>
        <w:spacing w:line="420" w:lineRule="auto"/>
        <w:ind w:firstLineChars="192" w:firstLine="461"/>
        <w:rPr>
          <w:rFonts w:ascii="宋体" w:hAnsi="宋体"/>
          <w:sz w:val="24"/>
        </w:rPr>
      </w:pPr>
      <w:r w:rsidRPr="003C2660">
        <w:rPr>
          <w:rFonts w:ascii="宋体" w:hAnsi="宋体" w:hint="eastAsia"/>
          <w:sz w:val="24"/>
        </w:rPr>
        <w:lastRenderedPageBreak/>
        <w:t>附件一：需提供图书的部分出版社</w:t>
      </w:r>
    </w:p>
    <w:tbl>
      <w:tblPr>
        <w:tblW w:w="7332" w:type="dxa"/>
        <w:tblInd w:w="856" w:type="dxa"/>
        <w:tblLook w:val="0000" w:firstRow="0" w:lastRow="0" w:firstColumn="0" w:lastColumn="0" w:noHBand="0" w:noVBand="0"/>
      </w:tblPr>
      <w:tblGrid>
        <w:gridCol w:w="560"/>
        <w:gridCol w:w="6772"/>
      </w:tblGrid>
      <w:tr w:rsidR="003C2660" w:rsidRPr="003C2660" w14:paraId="4D22135A" w14:textId="77777777"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FFCC7"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w:t>
            </w:r>
          </w:p>
        </w:tc>
        <w:tc>
          <w:tcPr>
            <w:tcW w:w="6772" w:type="dxa"/>
            <w:tcBorders>
              <w:top w:val="single" w:sz="4" w:space="0" w:color="auto"/>
              <w:left w:val="nil"/>
              <w:bottom w:val="single" w:sz="4" w:space="0" w:color="auto"/>
              <w:right w:val="single" w:sz="4" w:space="0" w:color="auto"/>
            </w:tcBorders>
            <w:shd w:val="clear" w:color="auto" w:fill="auto"/>
            <w:noWrap/>
            <w:vAlign w:val="center"/>
          </w:tcPr>
          <w:p w14:paraId="2B112E18"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高等教育出版社</w:t>
            </w:r>
          </w:p>
        </w:tc>
      </w:tr>
      <w:tr w:rsidR="003C2660" w:rsidRPr="003C2660" w14:paraId="04081504" w14:textId="77777777"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D4C39"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w:t>
            </w:r>
          </w:p>
        </w:tc>
        <w:tc>
          <w:tcPr>
            <w:tcW w:w="6772" w:type="dxa"/>
            <w:tcBorders>
              <w:top w:val="single" w:sz="4" w:space="0" w:color="auto"/>
              <w:left w:val="nil"/>
              <w:bottom w:val="single" w:sz="4" w:space="0" w:color="auto"/>
              <w:right w:val="single" w:sz="4" w:space="0" w:color="auto"/>
            </w:tcBorders>
            <w:shd w:val="clear" w:color="auto" w:fill="auto"/>
            <w:noWrap/>
            <w:vAlign w:val="center"/>
          </w:tcPr>
          <w:p w14:paraId="4371E918"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人民邮电出版社</w:t>
            </w:r>
          </w:p>
        </w:tc>
      </w:tr>
      <w:tr w:rsidR="003C2660" w:rsidRPr="003C2660" w14:paraId="6B77C27F" w14:textId="77777777"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ADF05"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3</w:t>
            </w:r>
          </w:p>
        </w:tc>
        <w:tc>
          <w:tcPr>
            <w:tcW w:w="6772" w:type="dxa"/>
            <w:tcBorders>
              <w:top w:val="single" w:sz="4" w:space="0" w:color="auto"/>
              <w:left w:val="nil"/>
              <w:bottom w:val="single" w:sz="4" w:space="0" w:color="auto"/>
              <w:right w:val="single" w:sz="4" w:space="0" w:color="auto"/>
            </w:tcBorders>
            <w:shd w:val="clear" w:color="auto" w:fill="auto"/>
            <w:noWrap/>
            <w:vAlign w:val="center"/>
          </w:tcPr>
          <w:p w14:paraId="32EA8EDF"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电子工业出版社</w:t>
            </w:r>
          </w:p>
        </w:tc>
      </w:tr>
      <w:tr w:rsidR="003C2660" w:rsidRPr="003C2660" w14:paraId="7C4DDFE7" w14:textId="77777777"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D78E5"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4</w:t>
            </w:r>
          </w:p>
        </w:tc>
        <w:tc>
          <w:tcPr>
            <w:tcW w:w="6772" w:type="dxa"/>
            <w:tcBorders>
              <w:top w:val="single" w:sz="4" w:space="0" w:color="auto"/>
              <w:left w:val="nil"/>
              <w:bottom w:val="single" w:sz="4" w:space="0" w:color="auto"/>
              <w:right w:val="single" w:sz="4" w:space="0" w:color="auto"/>
            </w:tcBorders>
            <w:shd w:val="clear" w:color="auto" w:fill="auto"/>
            <w:noWrap/>
            <w:vAlign w:val="center"/>
          </w:tcPr>
          <w:p w14:paraId="3EC3E5A6"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机械工业出版社</w:t>
            </w:r>
          </w:p>
        </w:tc>
      </w:tr>
      <w:tr w:rsidR="003C2660" w:rsidRPr="003C2660" w14:paraId="402FBCE8" w14:textId="77777777"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38F83"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5</w:t>
            </w:r>
          </w:p>
        </w:tc>
        <w:tc>
          <w:tcPr>
            <w:tcW w:w="6772" w:type="dxa"/>
            <w:tcBorders>
              <w:top w:val="single" w:sz="4" w:space="0" w:color="auto"/>
              <w:left w:val="nil"/>
              <w:bottom w:val="single" w:sz="4" w:space="0" w:color="auto"/>
              <w:right w:val="single" w:sz="4" w:space="0" w:color="auto"/>
            </w:tcBorders>
            <w:shd w:val="clear" w:color="auto" w:fill="auto"/>
            <w:noWrap/>
            <w:vAlign w:val="center"/>
          </w:tcPr>
          <w:p w14:paraId="01F57254"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重庆出版社</w:t>
            </w:r>
          </w:p>
        </w:tc>
      </w:tr>
      <w:tr w:rsidR="003C2660" w:rsidRPr="003C2660" w14:paraId="29FFEFFE" w14:textId="77777777"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EF990"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6</w:t>
            </w:r>
          </w:p>
        </w:tc>
        <w:tc>
          <w:tcPr>
            <w:tcW w:w="6772" w:type="dxa"/>
            <w:tcBorders>
              <w:top w:val="single" w:sz="4" w:space="0" w:color="auto"/>
              <w:left w:val="nil"/>
              <w:bottom w:val="single" w:sz="4" w:space="0" w:color="auto"/>
              <w:right w:val="single" w:sz="4" w:space="0" w:color="auto"/>
            </w:tcBorders>
            <w:shd w:val="clear" w:color="auto" w:fill="auto"/>
            <w:noWrap/>
            <w:vAlign w:val="center"/>
          </w:tcPr>
          <w:p w14:paraId="7668B54B"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知识产权出版社</w:t>
            </w:r>
          </w:p>
        </w:tc>
      </w:tr>
      <w:tr w:rsidR="003C2660" w:rsidRPr="003C2660" w14:paraId="73EEFB09" w14:textId="77777777"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6A37C"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7</w:t>
            </w:r>
          </w:p>
        </w:tc>
        <w:tc>
          <w:tcPr>
            <w:tcW w:w="6772" w:type="dxa"/>
            <w:tcBorders>
              <w:top w:val="single" w:sz="4" w:space="0" w:color="auto"/>
              <w:left w:val="nil"/>
              <w:bottom w:val="single" w:sz="4" w:space="0" w:color="auto"/>
              <w:right w:val="single" w:sz="4" w:space="0" w:color="auto"/>
            </w:tcBorders>
            <w:shd w:val="clear" w:color="auto" w:fill="auto"/>
            <w:noWrap/>
            <w:vAlign w:val="center"/>
          </w:tcPr>
          <w:p w14:paraId="45DABF70"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北京大学出版社</w:t>
            </w:r>
          </w:p>
        </w:tc>
      </w:tr>
      <w:tr w:rsidR="003C2660" w:rsidRPr="003C2660" w14:paraId="6AB8B297" w14:textId="77777777"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16FD2"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8</w:t>
            </w:r>
          </w:p>
        </w:tc>
        <w:tc>
          <w:tcPr>
            <w:tcW w:w="6772" w:type="dxa"/>
            <w:tcBorders>
              <w:top w:val="single" w:sz="4" w:space="0" w:color="auto"/>
              <w:left w:val="nil"/>
              <w:bottom w:val="single" w:sz="4" w:space="0" w:color="auto"/>
              <w:right w:val="single" w:sz="4" w:space="0" w:color="auto"/>
            </w:tcBorders>
            <w:shd w:val="clear" w:color="auto" w:fill="auto"/>
            <w:noWrap/>
            <w:vAlign w:val="center"/>
          </w:tcPr>
          <w:p w14:paraId="47CBA654"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中国社会科学出版</w:t>
            </w:r>
          </w:p>
        </w:tc>
      </w:tr>
      <w:tr w:rsidR="003C2660" w:rsidRPr="003C2660" w14:paraId="63B3DB8B" w14:textId="77777777"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82F09"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9</w:t>
            </w:r>
          </w:p>
        </w:tc>
        <w:tc>
          <w:tcPr>
            <w:tcW w:w="6772" w:type="dxa"/>
            <w:tcBorders>
              <w:top w:val="single" w:sz="4" w:space="0" w:color="auto"/>
              <w:left w:val="nil"/>
              <w:bottom w:val="single" w:sz="4" w:space="0" w:color="auto"/>
              <w:right w:val="single" w:sz="4" w:space="0" w:color="auto"/>
            </w:tcBorders>
            <w:shd w:val="clear" w:color="auto" w:fill="auto"/>
            <w:noWrap/>
            <w:vAlign w:val="center"/>
          </w:tcPr>
          <w:p w14:paraId="3121407D"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上海文艺出版社</w:t>
            </w:r>
          </w:p>
        </w:tc>
      </w:tr>
      <w:tr w:rsidR="003C2660" w:rsidRPr="003C2660" w14:paraId="2014B6E3" w14:textId="77777777"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A3F10"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10</w:t>
            </w:r>
          </w:p>
        </w:tc>
        <w:tc>
          <w:tcPr>
            <w:tcW w:w="6772" w:type="dxa"/>
            <w:tcBorders>
              <w:top w:val="single" w:sz="4" w:space="0" w:color="auto"/>
              <w:left w:val="nil"/>
              <w:bottom w:val="single" w:sz="4" w:space="0" w:color="auto"/>
              <w:right w:val="single" w:sz="4" w:space="0" w:color="auto"/>
            </w:tcBorders>
            <w:shd w:val="clear" w:color="auto" w:fill="auto"/>
            <w:noWrap/>
            <w:vAlign w:val="center"/>
          </w:tcPr>
          <w:p w14:paraId="6C51FAF0"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生活、读书、新知三联出版</w:t>
            </w:r>
          </w:p>
        </w:tc>
      </w:tr>
      <w:tr w:rsidR="003C2660" w:rsidRPr="003C2660" w14:paraId="32B5E879" w14:textId="77777777"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8D2F1"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11</w:t>
            </w:r>
          </w:p>
        </w:tc>
        <w:tc>
          <w:tcPr>
            <w:tcW w:w="6772" w:type="dxa"/>
            <w:tcBorders>
              <w:top w:val="single" w:sz="4" w:space="0" w:color="auto"/>
              <w:left w:val="nil"/>
              <w:bottom w:val="single" w:sz="4" w:space="0" w:color="auto"/>
              <w:right w:val="single" w:sz="4" w:space="0" w:color="auto"/>
            </w:tcBorders>
            <w:shd w:val="clear" w:color="auto" w:fill="auto"/>
            <w:noWrap/>
            <w:vAlign w:val="center"/>
          </w:tcPr>
          <w:p w14:paraId="2E815566"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长江文艺出版社</w:t>
            </w:r>
          </w:p>
        </w:tc>
      </w:tr>
      <w:tr w:rsidR="003C2660" w:rsidRPr="003C2660" w14:paraId="416A8CDC" w14:textId="77777777"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7A42933"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12</w:t>
            </w:r>
          </w:p>
        </w:tc>
        <w:tc>
          <w:tcPr>
            <w:tcW w:w="6772" w:type="dxa"/>
            <w:tcBorders>
              <w:top w:val="nil"/>
              <w:left w:val="nil"/>
              <w:bottom w:val="single" w:sz="4" w:space="0" w:color="auto"/>
              <w:right w:val="single" w:sz="4" w:space="0" w:color="auto"/>
            </w:tcBorders>
            <w:shd w:val="clear" w:color="auto" w:fill="auto"/>
            <w:noWrap/>
            <w:vAlign w:val="center"/>
          </w:tcPr>
          <w:p w14:paraId="3FCD48B1"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清华大学出版社</w:t>
            </w:r>
          </w:p>
        </w:tc>
      </w:tr>
      <w:tr w:rsidR="003C2660" w:rsidRPr="003C2660" w14:paraId="0D11C115" w14:textId="77777777"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FAAB69B"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13</w:t>
            </w:r>
          </w:p>
        </w:tc>
        <w:tc>
          <w:tcPr>
            <w:tcW w:w="6772" w:type="dxa"/>
            <w:tcBorders>
              <w:top w:val="nil"/>
              <w:left w:val="nil"/>
              <w:bottom w:val="single" w:sz="4" w:space="0" w:color="auto"/>
              <w:right w:val="single" w:sz="4" w:space="0" w:color="auto"/>
            </w:tcBorders>
            <w:shd w:val="clear" w:color="auto" w:fill="auto"/>
            <w:noWrap/>
            <w:vAlign w:val="center"/>
          </w:tcPr>
          <w:p w14:paraId="432C1440"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中国人民大学出版社</w:t>
            </w:r>
          </w:p>
        </w:tc>
      </w:tr>
      <w:tr w:rsidR="003C2660" w:rsidRPr="003C2660" w14:paraId="52A6DD91" w14:textId="77777777"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D28F055"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14</w:t>
            </w:r>
          </w:p>
        </w:tc>
        <w:tc>
          <w:tcPr>
            <w:tcW w:w="6772" w:type="dxa"/>
            <w:tcBorders>
              <w:top w:val="nil"/>
              <w:left w:val="nil"/>
              <w:bottom w:val="single" w:sz="4" w:space="0" w:color="auto"/>
              <w:right w:val="single" w:sz="4" w:space="0" w:color="auto"/>
            </w:tcBorders>
            <w:shd w:val="clear" w:color="auto" w:fill="auto"/>
            <w:noWrap/>
            <w:vAlign w:val="center"/>
          </w:tcPr>
          <w:p w14:paraId="2698E571"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商务印书馆</w:t>
            </w:r>
          </w:p>
        </w:tc>
      </w:tr>
      <w:tr w:rsidR="003C2660" w:rsidRPr="003C2660" w14:paraId="2EE7D069" w14:textId="77777777"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68EE262"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15</w:t>
            </w:r>
          </w:p>
        </w:tc>
        <w:tc>
          <w:tcPr>
            <w:tcW w:w="6772" w:type="dxa"/>
            <w:tcBorders>
              <w:top w:val="nil"/>
              <w:left w:val="nil"/>
              <w:bottom w:val="single" w:sz="4" w:space="0" w:color="auto"/>
              <w:right w:val="single" w:sz="4" w:space="0" w:color="auto"/>
            </w:tcBorders>
            <w:shd w:val="clear" w:color="auto" w:fill="auto"/>
            <w:noWrap/>
            <w:vAlign w:val="center"/>
          </w:tcPr>
          <w:p w14:paraId="128FBA39"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化学工业出版社</w:t>
            </w:r>
          </w:p>
        </w:tc>
      </w:tr>
      <w:tr w:rsidR="003C2660" w:rsidRPr="003C2660" w14:paraId="2FFAF521" w14:textId="77777777"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E330C5D"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16</w:t>
            </w:r>
          </w:p>
        </w:tc>
        <w:tc>
          <w:tcPr>
            <w:tcW w:w="6772" w:type="dxa"/>
            <w:tcBorders>
              <w:top w:val="nil"/>
              <w:left w:val="nil"/>
              <w:bottom w:val="single" w:sz="4" w:space="0" w:color="auto"/>
              <w:right w:val="single" w:sz="4" w:space="0" w:color="auto"/>
            </w:tcBorders>
            <w:shd w:val="clear" w:color="auto" w:fill="auto"/>
            <w:noWrap/>
            <w:vAlign w:val="center"/>
          </w:tcPr>
          <w:p w14:paraId="576DF272"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中国电力出版社</w:t>
            </w:r>
          </w:p>
        </w:tc>
      </w:tr>
      <w:tr w:rsidR="003C2660" w:rsidRPr="003C2660" w14:paraId="2745CD4D" w14:textId="77777777"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99AB42D"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17</w:t>
            </w:r>
          </w:p>
        </w:tc>
        <w:tc>
          <w:tcPr>
            <w:tcW w:w="6772" w:type="dxa"/>
            <w:tcBorders>
              <w:top w:val="nil"/>
              <w:left w:val="nil"/>
              <w:bottom w:val="single" w:sz="4" w:space="0" w:color="auto"/>
              <w:right w:val="single" w:sz="4" w:space="0" w:color="auto"/>
            </w:tcBorders>
            <w:shd w:val="clear" w:color="auto" w:fill="auto"/>
            <w:noWrap/>
            <w:vAlign w:val="center"/>
          </w:tcPr>
          <w:p w14:paraId="4EFEFD3C"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中国轻工业出版社</w:t>
            </w:r>
          </w:p>
        </w:tc>
      </w:tr>
      <w:tr w:rsidR="003C2660" w:rsidRPr="003C2660" w14:paraId="30C3490D" w14:textId="77777777"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14:paraId="3BE1C908"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18</w:t>
            </w:r>
          </w:p>
        </w:tc>
        <w:tc>
          <w:tcPr>
            <w:tcW w:w="6772" w:type="dxa"/>
            <w:tcBorders>
              <w:top w:val="nil"/>
              <w:left w:val="nil"/>
              <w:bottom w:val="single" w:sz="4" w:space="0" w:color="auto"/>
              <w:right w:val="single" w:sz="4" w:space="0" w:color="auto"/>
            </w:tcBorders>
            <w:shd w:val="clear" w:color="auto" w:fill="auto"/>
            <w:noWrap/>
            <w:vAlign w:val="center"/>
          </w:tcPr>
          <w:p w14:paraId="5FEA0B60"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教育科学出版社</w:t>
            </w:r>
          </w:p>
        </w:tc>
      </w:tr>
      <w:tr w:rsidR="003C2660" w:rsidRPr="003C2660" w14:paraId="67892244" w14:textId="77777777"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14:paraId="4ED65622"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19</w:t>
            </w:r>
          </w:p>
        </w:tc>
        <w:tc>
          <w:tcPr>
            <w:tcW w:w="6772" w:type="dxa"/>
            <w:tcBorders>
              <w:top w:val="nil"/>
              <w:left w:val="nil"/>
              <w:bottom w:val="single" w:sz="4" w:space="0" w:color="auto"/>
              <w:right w:val="single" w:sz="4" w:space="0" w:color="auto"/>
            </w:tcBorders>
            <w:shd w:val="clear" w:color="auto" w:fill="auto"/>
            <w:noWrap/>
            <w:vAlign w:val="center"/>
          </w:tcPr>
          <w:p w14:paraId="0FB32B19"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中国财政经济出版社</w:t>
            </w:r>
          </w:p>
        </w:tc>
      </w:tr>
      <w:tr w:rsidR="003C2660" w:rsidRPr="003C2660" w14:paraId="7DE9289B" w14:textId="77777777"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2F46FC9"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20</w:t>
            </w:r>
          </w:p>
        </w:tc>
        <w:tc>
          <w:tcPr>
            <w:tcW w:w="6772" w:type="dxa"/>
            <w:tcBorders>
              <w:top w:val="nil"/>
              <w:left w:val="nil"/>
              <w:bottom w:val="single" w:sz="4" w:space="0" w:color="auto"/>
              <w:right w:val="single" w:sz="4" w:space="0" w:color="auto"/>
            </w:tcBorders>
            <w:shd w:val="clear" w:color="auto" w:fill="auto"/>
            <w:noWrap/>
            <w:vAlign w:val="center"/>
          </w:tcPr>
          <w:p w14:paraId="467126C5"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科学出版社</w:t>
            </w:r>
          </w:p>
        </w:tc>
      </w:tr>
      <w:tr w:rsidR="003C2660" w:rsidRPr="003C2660" w14:paraId="70DE1178" w14:textId="77777777"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4C7C8BA"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21</w:t>
            </w:r>
          </w:p>
        </w:tc>
        <w:tc>
          <w:tcPr>
            <w:tcW w:w="6772" w:type="dxa"/>
            <w:tcBorders>
              <w:top w:val="nil"/>
              <w:left w:val="nil"/>
              <w:bottom w:val="single" w:sz="4" w:space="0" w:color="auto"/>
              <w:right w:val="single" w:sz="4" w:space="0" w:color="auto"/>
            </w:tcBorders>
            <w:shd w:val="clear" w:color="auto" w:fill="auto"/>
            <w:noWrap/>
            <w:vAlign w:val="center"/>
          </w:tcPr>
          <w:p w14:paraId="2F6C82AE"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人民文学出版社</w:t>
            </w:r>
          </w:p>
        </w:tc>
      </w:tr>
      <w:tr w:rsidR="003C2660" w:rsidRPr="003C2660" w14:paraId="2EE8AC33" w14:textId="77777777"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25114A5"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22</w:t>
            </w:r>
          </w:p>
        </w:tc>
        <w:tc>
          <w:tcPr>
            <w:tcW w:w="6772" w:type="dxa"/>
            <w:tcBorders>
              <w:top w:val="nil"/>
              <w:left w:val="nil"/>
              <w:bottom w:val="single" w:sz="4" w:space="0" w:color="auto"/>
              <w:right w:val="single" w:sz="4" w:space="0" w:color="auto"/>
            </w:tcBorders>
            <w:shd w:val="clear" w:color="auto" w:fill="auto"/>
            <w:noWrap/>
            <w:vAlign w:val="center"/>
          </w:tcPr>
          <w:p w14:paraId="4B91AEB8"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作家出版社</w:t>
            </w:r>
          </w:p>
        </w:tc>
      </w:tr>
      <w:tr w:rsidR="003C2660" w:rsidRPr="003C2660" w14:paraId="6CE9EAC4" w14:textId="77777777"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F22F4D3"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23</w:t>
            </w:r>
          </w:p>
        </w:tc>
        <w:tc>
          <w:tcPr>
            <w:tcW w:w="6772" w:type="dxa"/>
            <w:tcBorders>
              <w:top w:val="nil"/>
              <w:left w:val="nil"/>
              <w:bottom w:val="single" w:sz="4" w:space="0" w:color="auto"/>
              <w:right w:val="single" w:sz="4" w:space="0" w:color="auto"/>
            </w:tcBorders>
            <w:shd w:val="clear" w:color="auto" w:fill="auto"/>
            <w:noWrap/>
            <w:vAlign w:val="center"/>
          </w:tcPr>
          <w:p w14:paraId="6B170363"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北京出版社</w:t>
            </w:r>
          </w:p>
        </w:tc>
      </w:tr>
      <w:tr w:rsidR="003C2660" w:rsidRPr="003C2660" w14:paraId="3B38B8B7" w14:textId="77777777"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4E06081"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24</w:t>
            </w:r>
          </w:p>
        </w:tc>
        <w:tc>
          <w:tcPr>
            <w:tcW w:w="6772" w:type="dxa"/>
            <w:tcBorders>
              <w:top w:val="nil"/>
              <w:left w:val="nil"/>
              <w:bottom w:val="single" w:sz="4" w:space="0" w:color="auto"/>
              <w:right w:val="single" w:sz="4" w:space="0" w:color="auto"/>
            </w:tcBorders>
            <w:shd w:val="clear" w:color="auto" w:fill="auto"/>
            <w:noWrap/>
            <w:vAlign w:val="center"/>
          </w:tcPr>
          <w:p w14:paraId="0EE32615"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北京师范大学出版社</w:t>
            </w:r>
          </w:p>
        </w:tc>
      </w:tr>
      <w:tr w:rsidR="003C2660" w:rsidRPr="003C2660" w14:paraId="472436C7" w14:textId="77777777"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14:paraId="0A130A18"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25</w:t>
            </w:r>
          </w:p>
        </w:tc>
        <w:tc>
          <w:tcPr>
            <w:tcW w:w="6772" w:type="dxa"/>
            <w:tcBorders>
              <w:top w:val="nil"/>
              <w:left w:val="nil"/>
              <w:bottom w:val="single" w:sz="4" w:space="0" w:color="auto"/>
              <w:right w:val="single" w:sz="4" w:space="0" w:color="auto"/>
            </w:tcBorders>
            <w:shd w:val="clear" w:color="auto" w:fill="auto"/>
            <w:noWrap/>
            <w:vAlign w:val="center"/>
          </w:tcPr>
          <w:p w14:paraId="1776E462"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外语教学与研究出版社</w:t>
            </w:r>
          </w:p>
        </w:tc>
      </w:tr>
      <w:tr w:rsidR="003C2660" w:rsidRPr="003C2660" w14:paraId="4D34AE2E" w14:textId="77777777"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14:paraId="53564C74"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26</w:t>
            </w:r>
          </w:p>
        </w:tc>
        <w:tc>
          <w:tcPr>
            <w:tcW w:w="6772" w:type="dxa"/>
            <w:tcBorders>
              <w:top w:val="nil"/>
              <w:left w:val="nil"/>
              <w:bottom w:val="single" w:sz="4" w:space="0" w:color="auto"/>
              <w:right w:val="single" w:sz="4" w:space="0" w:color="auto"/>
            </w:tcBorders>
            <w:shd w:val="clear" w:color="auto" w:fill="auto"/>
            <w:noWrap/>
            <w:vAlign w:val="center"/>
          </w:tcPr>
          <w:p w14:paraId="30BFE804"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上海外语教育出版社</w:t>
            </w:r>
          </w:p>
        </w:tc>
      </w:tr>
      <w:tr w:rsidR="003C2660" w:rsidRPr="003C2660" w14:paraId="2C2DA8BB" w14:textId="77777777"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14:paraId="790AF48C"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27</w:t>
            </w:r>
          </w:p>
        </w:tc>
        <w:tc>
          <w:tcPr>
            <w:tcW w:w="6772" w:type="dxa"/>
            <w:tcBorders>
              <w:top w:val="nil"/>
              <w:left w:val="nil"/>
              <w:bottom w:val="single" w:sz="4" w:space="0" w:color="auto"/>
              <w:right w:val="single" w:sz="4" w:space="0" w:color="auto"/>
            </w:tcBorders>
            <w:shd w:val="clear" w:color="auto" w:fill="auto"/>
            <w:noWrap/>
            <w:vAlign w:val="center"/>
          </w:tcPr>
          <w:p w14:paraId="345496E5"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经济科学出版社</w:t>
            </w:r>
          </w:p>
        </w:tc>
      </w:tr>
      <w:tr w:rsidR="003C2660" w:rsidRPr="003C2660" w14:paraId="03868806" w14:textId="77777777"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14:paraId="6EAEEA18"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28</w:t>
            </w:r>
          </w:p>
        </w:tc>
        <w:tc>
          <w:tcPr>
            <w:tcW w:w="6772" w:type="dxa"/>
            <w:tcBorders>
              <w:top w:val="nil"/>
              <w:left w:val="nil"/>
              <w:bottom w:val="single" w:sz="4" w:space="0" w:color="auto"/>
              <w:right w:val="single" w:sz="4" w:space="0" w:color="auto"/>
            </w:tcBorders>
            <w:shd w:val="clear" w:color="auto" w:fill="auto"/>
            <w:noWrap/>
            <w:vAlign w:val="center"/>
          </w:tcPr>
          <w:p w14:paraId="47578498"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世界图书出版公司</w:t>
            </w:r>
          </w:p>
        </w:tc>
      </w:tr>
      <w:tr w:rsidR="003C2660" w:rsidRPr="003C2660" w14:paraId="5DC0599C" w14:textId="77777777"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14:paraId="5B1D089F"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29</w:t>
            </w:r>
          </w:p>
        </w:tc>
        <w:tc>
          <w:tcPr>
            <w:tcW w:w="6772" w:type="dxa"/>
            <w:tcBorders>
              <w:top w:val="nil"/>
              <w:left w:val="nil"/>
              <w:bottom w:val="single" w:sz="4" w:space="0" w:color="auto"/>
              <w:right w:val="single" w:sz="4" w:space="0" w:color="auto"/>
            </w:tcBorders>
            <w:shd w:val="clear" w:color="auto" w:fill="auto"/>
            <w:noWrap/>
            <w:vAlign w:val="center"/>
          </w:tcPr>
          <w:p w14:paraId="03E0AFAE"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社会科学文献出版社</w:t>
            </w:r>
          </w:p>
        </w:tc>
      </w:tr>
      <w:tr w:rsidR="003C2660" w:rsidRPr="003C2660" w14:paraId="19C42BD6" w14:textId="77777777"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14:paraId="373AA6BD"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30</w:t>
            </w:r>
          </w:p>
        </w:tc>
        <w:tc>
          <w:tcPr>
            <w:tcW w:w="6772" w:type="dxa"/>
            <w:tcBorders>
              <w:top w:val="nil"/>
              <w:left w:val="nil"/>
              <w:bottom w:val="single" w:sz="4" w:space="0" w:color="auto"/>
              <w:right w:val="single" w:sz="4" w:space="0" w:color="auto"/>
            </w:tcBorders>
            <w:shd w:val="clear" w:color="auto" w:fill="auto"/>
            <w:noWrap/>
            <w:vAlign w:val="center"/>
          </w:tcPr>
          <w:p w14:paraId="601B7E2B"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中国财政经济出版社</w:t>
            </w:r>
          </w:p>
        </w:tc>
      </w:tr>
      <w:tr w:rsidR="003C2660" w:rsidRPr="003C2660" w14:paraId="79D60A47" w14:textId="77777777"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14:paraId="15D28005"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31</w:t>
            </w:r>
          </w:p>
        </w:tc>
        <w:tc>
          <w:tcPr>
            <w:tcW w:w="6772" w:type="dxa"/>
            <w:tcBorders>
              <w:top w:val="nil"/>
              <w:left w:val="nil"/>
              <w:bottom w:val="single" w:sz="4" w:space="0" w:color="auto"/>
              <w:right w:val="single" w:sz="4" w:space="0" w:color="auto"/>
            </w:tcBorders>
            <w:shd w:val="clear" w:color="auto" w:fill="auto"/>
            <w:noWrap/>
            <w:vAlign w:val="center"/>
          </w:tcPr>
          <w:p w14:paraId="4785FA09"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中国文史出版社</w:t>
            </w:r>
          </w:p>
        </w:tc>
      </w:tr>
      <w:tr w:rsidR="003C2660" w:rsidRPr="003C2660" w14:paraId="5501B302" w14:textId="77777777" w:rsidTr="00316E35">
        <w:trPr>
          <w:trHeight w:val="375"/>
        </w:trPr>
        <w:tc>
          <w:tcPr>
            <w:tcW w:w="560" w:type="dxa"/>
            <w:tcBorders>
              <w:top w:val="nil"/>
              <w:left w:val="single" w:sz="4" w:space="0" w:color="auto"/>
              <w:bottom w:val="single" w:sz="4" w:space="0" w:color="auto"/>
              <w:right w:val="single" w:sz="4" w:space="0" w:color="auto"/>
            </w:tcBorders>
            <w:shd w:val="clear" w:color="auto" w:fill="auto"/>
            <w:noWrap/>
            <w:vAlign w:val="center"/>
          </w:tcPr>
          <w:p w14:paraId="23552BEC"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32</w:t>
            </w:r>
          </w:p>
        </w:tc>
        <w:tc>
          <w:tcPr>
            <w:tcW w:w="6772" w:type="dxa"/>
            <w:tcBorders>
              <w:top w:val="nil"/>
              <w:left w:val="nil"/>
              <w:bottom w:val="single" w:sz="4" w:space="0" w:color="auto"/>
              <w:right w:val="single" w:sz="4" w:space="0" w:color="auto"/>
            </w:tcBorders>
            <w:shd w:val="clear" w:color="auto" w:fill="auto"/>
            <w:noWrap/>
            <w:vAlign w:val="center"/>
          </w:tcPr>
          <w:p w14:paraId="1582C664"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中华书局</w:t>
            </w:r>
          </w:p>
        </w:tc>
      </w:tr>
      <w:tr w:rsidR="003C2660" w:rsidRPr="003C2660" w14:paraId="20A4EA02" w14:textId="77777777"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D34E9"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33</w:t>
            </w:r>
          </w:p>
        </w:tc>
        <w:tc>
          <w:tcPr>
            <w:tcW w:w="6772" w:type="dxa"/>
            <w:tcBorders>
              <w:top w:val="single" w:sz="4" w:space="0" w:color="auto"/>
              <w:left w:val="nil"/>
              <w:bottom w:val="single" w:sz="4" w:space="0" w:color="auto"/>
              <w:right w:val="single" w:sz="4" w:space="0" w:color="auto"/>
            </w:tcBorders>
            <w:shd w:val="clear" w:color="auto" w:fill="auto"/>
            <w:noWrap/>
            <w:vAlign w:val="center"/>
          </w:tcPr>
          <w:p w14:paraId="702398AC"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立信出版社</w:t>
            </w:r>
          </w:p>
        </w:tc>
      </w:tr>
      <w:tr w:rsidR="003C2660" w:rsidRPr="003C2660" w14:paraId="6B6FA71D" w14:textId="77777777"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21B60"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34</w:t>
            </w:r>
          </w:p>
        </w:tc>
        <w:tc>
          <w:tcPr>
            <w:tcW w:w="6772" w:type="dxa"/>
            <w:tcBorders>
              <w:top w:val="single" w:sz="4" w:space="0" w:color="auto"/>
              <w:left w:val="nil"/>
              <w:bottom w:val="single" w:sz="4" w:space="0" w:color="auto"/>
              <w:right w:val="single" w:sz="4" w:space="0" w:color="auto"/>
            </w:tcBorders>
            <w:shd w:val="clear" w:color="auto" w:fill="auto"/>
            <w:noWrap/>
            <w:vAlign w:val="center"/>
          </w:tcPr>
          <w:p w14:paraId="58D12B1C"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中信出版社</w:t>
            </w:r>
          </w:p>
        </w:tc>
      </w:tr>
      <w:tr w:rsidR="003C2660" w:rsidRPr="003C2660" w14:paraId="18F45FDC" w14:textId="77777777"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AEA7D"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lastRenderedPageBreak/>
              <w:t>35</w:t>
            </w:r>
          </w:p>
        </w:tc>
        <w:tc>
          <w:tcPr>
            <w:tcW w:w="6772" w:type="dxa"/>
            <w:tcBorders>
              <w:top w:val="single" w:sz="4" w:space="0" w:color="auto"/>
              <w:left w:val="nil"/>
              <w:bottom w:val="single" w:sz="4" w:space="0" w:color="auto"/>
              <w:right w:val="single" w:sz="4" w:space="0" w:color="auto"/>
            </w:tcBorders>
            <w:shd w:val="clear" w:color="auto" w:fill="auto"/>
            <w:noWrap/>
            <w:vAlign w:val="center"/>
          </w:tcPr>
          <w:p w14:paraId="61B28710"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 xml:space="preserve">上海译文出版社 </w:t>
            </w:r>
          </w:p>
        </w:tc>
      </w:tr>
      <w:tr w:rsidR="003C2660" w:rsidRPr="003C2660" w14:paraId="2E46D23F" w14:textId="77777777"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E35BD"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36</w:t>
            </w:r>
          </w:p>
        </w:tc>
        <w:tc>
          <w:tcPr>
            <w:tcW w:w="6772" w:type="dxa"/>
            <w:tcBorders>
              <w:top w:val="single" w:sz="4" w:space="0" w:color="auto"/>
              <w:left w:val="nil"/>
              <w:bottom w:val="single" w:sz="4" w:space="0" w:color="auto"/>
              <w:right w:val="single" w:sz="4" w:space="0" w:color="auto"/>
            </w:tcBorders>
            <w:shd w:val="clear" w:color="auto" w:fill="auto"/>
            <w:noWrap/>
            <w:vAlign w:val="center"/>
          </w:tcPr>
          <w:p w14:paraId="2630840E"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山东美术出版社</w:t>
            </w:r>
          </w:p>
        </w:tc>
      </w:tr>
      <w:tr w:rsidR="003C2660" w:rsidRPr="003C2660" w14:paraId="05096E58" w14:textId="77777777" w:rsidTr="00316E35">
        <w:trPr>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C8776" w14:textId="77777777" w:rsidR="003C2660" w:rsidRPr="003C2660" w:rsidRDefault="003C2660" w:rsidP="00316E35">
            <w:pPr>
              <w:widowControl/>
              <w:jc w:val="center"/>
              <w:rPr>
                <w:rFonts w:ascii="宋体" w:hAnsi="宋体" w:cs="宋体"/>
                <w:kern w:val="0"/>
                <w:sz w:val="24"/>
              </w:rPr>
            </w:pPr>
            <w:r w:rsidRPr="003C2660">
              <w:rPr>
                <w:rFonts w:ascii="宋体" w:hAnsi="宋体" w:cs="宋体" w:hint="eastAsia"/>
                <w:kern w:val="0"/>
                <w:sz w:val="24"/>
              </w:rPr>
              <w:t>37</w:t>
            </w:r>
          </w:p>
        </w:tc>
        <w:tc>
          <w:tcPr>
            <w:tcW w:w="6772" w:type="dxa"/>
            <w:tcBorders>
              <w:top w:val="single" w:sz="4" w:space="0" w:color="auto"/>
              <w:left w:val="nil"/>
              <w:bottom w:val="single" w:sz="4" w:space="0" w:color="auto"/>
              <w:right w:val="single" w:sz="4" w:space="0" w:color="auto"/>
            </w:tcBorders>
            <w:shd w:val="clear" w:color="auto" w:fill="auto"/>
            <w:noWrap/>
            <w:vAlign w:val="center"/>
          </w:tcPr>
          <w:p w14:paraId="0BE5AC23" w14:textId="77777777" w:rsidR="003C2660" w:rsidRPr="003C2660" w:rsidRDefault="003C2660" w:rsidP="00316E35">
            <w:pPr>
              <w:widowControl/>
              <w:jc w:val="left"/>
              <w:rPr>
                <w:rFonts w:ascii="宋体" w:hAnsi="宋体" w:cs="宋体"/>
                <w:kern w:val="0"/>
                <w:sz w:val="24"/>
              </w:rPr>
            </w:pPr>
            <w:r w:rsidRPr="003C2660">
              <w:rPr>
                <w:rFonts w:ascii="宋体" w:hAnsi="宋体" w:cs="宋体" w:hint="eastAsia"/>
                <w:kern w:val="0"/>
                <w:sz w:val="24"/>
              </w:rPr>
              <w:t>“985”“211”等高校出版社</w:t>
            </w:r>
          </w:p>
        </w:tc>
      </w:tr>
    </w:tbl>
    <w:p w14:paraId="55DADF37" w14:textId="77777777" w:rsidR="003C2660" w:rsidRPr="00E02C38" w:rsidRDefault="003C2660" w:rsidP="00146590">
      <w:pPr>
        <w:spacing w:line="420" w:lineRule="auto"/>
        <w:ind w:leftChars="-428" w:left="-225" w:hangingChars="321" w:hanging="674"/>
        <w:rPr>
          <w:rFonts w:ascii="宋体" w:hAnsi="宋体"/>
          <w:szCs w:val="21"/>
        </w:rPr>
      </w:pPr>
    </w:p>
    <w:p w14:paraId="48B21221" w14:textId="77777777" w:rsidR="003C2660" w:rsidRPr="00DB4640" w:rsidRDefault="003C2660" w:rsidP="003C2660">
      <w:pPr>
        <w:spacing w:line="420" w:lineRule="auto"/>
        <w:ind w:leftChars="-428" w:left="-225" w:hangingChars="321" w:hanging="674"/>
      </w:pPr>
    </w:p>
    <w:p w14:paraId="726E4AF6" w14:textId="77777777" w:rsidR="003C2660" w:rsidRDefault="003C2660" w:rsidP="003C2660">
      <w:pPr>
        <w:spacing w:line="420" w:lineRule="auto"/>
        <w:ind w:firstLineChars="101" w:firstLine="283"/>
        <w:rPr>
          <w:sz w:val="28"/>
          <w:szCs w:val="28"/>
        </w:rPr>
      </w:pPr>
      <w:r w:rsidRPr="0065740F">
        <w:rPr>
          <w:rFonts w:hint="eastAsia"/>
          <w:sz w:val="28"/>
          <w:szCs w:val="28"/>
        </w:rPr>
        <w:t>附件二：</w:t>
      </w:r>
    </w:p>
    <w:p w14:paraId="0C3EAA71" w14:textId="77777777" w:rsidR="003C2660" w:rsidRPr="0065740F" w:rsidRDefault="003C2660" w:rsidP="003C2660">
      <w:pPr>
        <w:spacing w:line="420" w:lineRule="auto"/>
        <w:ind w:firstLineChars="101" w:firstLine="283"/>
        <w:rPr>
          <w:sz w:val="28"/>
          <w:szCs w:val="28"/>
        </w:rPr>
      </w:pPr>
    </w:p>
    <w:p w14:paraId="5B1D7A41" w14:textId="77777777" w:rsidR="003C2660" w:rsidRDefault="003C2660" w:rsidP="003C2660">
      <w:pPr>
        <w:spacing w:line="420" w:lineRule="auto"/>
        <w:ind w:left="-225" w:firstLineChars="101" w:firstLine="212"/>
      </w:pPr>
      <w:r>
        <w:rPr>
          <w:noProof/>
        </w:rPr>
        <w:drawing>
          <wp:inline distT="0" distB="0" distL="0" distR="0" wp14:anchorId="3869381A" wp14:editId="379A0DB2">
            <wp:extent cx="3876528" cy="4980844"/>
            <wp:effectExtent l="0" t="0" r="0" b="0"/>
            <wp:docPr id="4" name="图片 4" descr="380505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8050513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1666" cy="4987446"/>
                    </a:xfrm>
                    <a:prstGeom prst="rect">
                      <a:avLst/>
                    </a:prstGeom>
                    <a:noFill/>
                    <a:ln>
                      <a:noFill/>
                    </a:ln>
                  </pic:spPr>
                </pic:pic>
              </a:graphicData>
            </a:graphic>
          </wp:inline>
        </w:drawing>
      </w:r>
    </w:p>
    <w:p w14:paraId="14E7FB37" w14:textId="77777777" w:rsidR="003C2660" w:rsidRDefault="003C2660" w:rsidP="003C2660">
      <w:pPr>
        <w:spacing w:line="420" w:lineRule="auto"/>
        <w:ind w:leftChars="-428" w:left="-225" w:hangingChars="321" w:hanging="674"/>
      </w:pPr>
    </w:p>
    <w:p w14:paraId="229D1A2A" w14:textId="77777777" w:rsidR="003C2660" w:rsidRDefault="003C2660" w:rsidP="003C2660">
      <w:pPr>
        <w:spacing w:line="420" w:lineRule="auto"/>
        <w:ind w:leftChars="-428" w:left="-225" w:hangingChars="321" w:hanging="674"/>
      </w:pPr>
    </w:p>
    <w:p w14:paraId="0001850B" w14:textId="77777777" w:rsidR="003C2660" w:rsidRDefault="003C2660" w:rsidP="003C2660">
      <w:pPr>
        <w:spacing w:line="420" w:lineRule="auto"/>
        <w:ind w:leftChars="-428" w:left="-225" w:hangingChars="321" w:hanging="674"/>
      </w:pPr>
    </w:p>
    <w:p w14:paraId="5559AAEC" w14:textId="77777777" w:rsidR="003C2660" w:rsidRDefault="003C2660" w:rsidP="003C2660">
      <w:pPr>
        <w:spacing w:line="420" w:lineRule="auto"/>
        <w:rPr>
          <w:sz w:val="28"/>
          <w:szCs w:val="28"/>
        </w:rPr>
      </w:pPr>
    </w:p>
    <w:p w14:paraId="6BFEF4DA" w14:textId="77777777" w:rsidR="003C2660" w:rsidRDefault="003C2660" w:rsidP="003C2660">
      <w:pPr>
        <w:spacing w:line="420" w:lineRule="auto"/>
        <w:rPr>
          <w:sz w:val="28"/>
          <w:szCs w:val="28"/>
        </w:rPr>
      </w:pPr>
      <w:r w:rsidRPr="0065740F">
        <w:rPr>
          <w:rFonts w:hint="eastAsia"/>
          <w:sz w:val="28"/>
          <w:szCs w:val="28"/>
        </w:rPr>
        <w:lastRenderedPageBreak/>
        <w:t>附件三：</w:t>
      </w:r>
    </w:p>
    <w:p w14:paraId="2F044416" w14:textId="77777777" w:rsidR="003C2660" w:rsidRPr="0065740F" w:rsidRDefault="003C2660" w:rsidP="003C2660">
      <w:pPr>
        <w:spacing w:line="420" w:lineRule="auto"/>
        <w:rPr>
          <w:sz w:val="28"/>
          <w:szCs w:val="28"/>
        </w:rPr>
      </w:pPr>
    </w:p>
    <w:p w14:paraId="51B4C141" w14:textId="77777777" w:rsidR="003C2660" w:rsidRDefault="003C2660" w:rsidP="003C2660">
      <w:pPr>
        <w:spacing w:line="420" w:lineRule="auto"/>
        <w:ind w:leftChars="-428" w:left="-225" w:hangingChars="321" w:hanging="674"/>
      </w:pPr>
      <w:r>
        <w:rPr>
          <w:noProof/>
        </w:rPr>
        <w:drawing>
          <wp:inline distT="0" distB="0" distL="0" distR="0" wp14:anchorId="2C0C2DBF" wp14:editId="6A43C82F">
            <wp:extent cx="4961614" cy="2708132"/>
            <wp:effectExtent l="0" t="0" r="0" b="0"/>
            <wp:docPr id="3" name="图片 3" descr="16538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53868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7896" cy="2711561"/>
                    </a:xfrm>
                    <a:prstGeom prst="rect">
                      <a:avLst/>
                    </a:prstGeom>
                    <a:noFill/>
                    <a:ln>
                      <a:noFill/>
                    </a:ln>
                  </pic:spPr>
                </pic:pic>
              </a:graphicData>
            </a:graphic>
          </wp:inline>
        </w:drawing>
      </w:r>
      <w:r>
        <w:rPr>
          <w:rFonts w:hint="eastAsia"/>
        </w:rPr>
        <w:t>、、</w:t>
      </w:r>
    </w:p>
    <w:p w14:paraId="1E66BC79" w14:textId="77777777" w:rsidR="003C2660" w:rsidRDefault="003C2660" w:rsidP="003C2660">
      <w:pPr>
        <w:spacing w:line="420" w:lineRule="auto"/>
        <w:ind w:leftChars="-428" w:left="-225" w:hangingChars="321" w:hanging="674"/>
      </w:pPr>
    </w:p>
    <w:p w14:paraId="665929F9" w14:textId="77777777" w:rsidR="003C2660" w:rsidRPr="003C2660" w:rsidRDefault="003C2660" w:rsidP="003C2660">
      <w:pPr>
        <w:spacing w:line="420" w:lineRule="auto"/>
        <w:ind w:leftChars="-428" w:hangingChars="321" w:hanging="899"/>
      </w:pPr>
      <w:r w:rsidRPr="0065740F">
        <w:rPr>
          <w:rFonts w:hint="eastAsia"/>
          <w:sz w:val="28"/>
          <w:szCs w:val="28"/>
        </w:rPr>
        <w:t>附件四：</w:t>
      </w:r>
    </w:p>
    <w:p w14:paraId="05AC2242" w14:textId="77777777" w:rsidR="003C2660" w:rsidRDefault="003C2660" w:rsidP="003C2660">
      <w:pPr>
        <w:spacing w:line="420" w:lineRule="auto"/>
        <w:ind w:leftChars="-108" w:left="-227" w:firstLineChars="107" w:firstLine="225"/>
      </w:pPr>
      <w:r>
        <w:rPr>
          <w:noProof/>
        </w:rPr>
        <w:drawing>
          <wp:inline distT="0" distB="0" distL="0" distR="0" wp14:anchorId="45639E12" wp14:editId="19B40111">
            <wp:extent cx="2965836" cy="4030494"/>
            <wp:effectExtent l="0" t="0" r="0" b="0"/>
            <wp:docPr id="2" name="图片 2" descr="362042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6204233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603" cy="4038332"/>
                    </a:xfrm>
                    <a:prstGeom prst="rect">
                      <a:avLst/>
                    </a:prstGeom>
                    <a:noFill/>
                    <a:ln>
                      <a:noFill/>
                    </a:ln>
                  </pic:spPr>
                </pic:pic>
              </a:graphicData>
            </a:graphic>
          </wp:inline>
        </w:drawing>
      </w:r>
    </w:p>
    <w:p w14:paraId="37AAE790" w14:textId="77777777" w:rsidR="003C2660" w:rsidRPr="00793E72" w:rsidRDefault="003C2660" w:rsidP="007B5CC0">
      <w:pPr>
        <w:spacing w:line="440" w:lineRule="exact"/>
        <w:rPr>
          <w:rFonts w:ascii="仿宋" w:eastAsia="仿宋" w:hAnsi="仿宋"/>
          <w:b/>
          <w:sz w:val="24"/>
        </w:rPr>
      </w:pPr>
    </w:p>
    <w:sectPr w:rsidR="003C2660" w:rsidRPr="00793E72" w:rsidSect="00875885">
      <w:footerReference w:type="default" r:id="rId12"/>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FD9C5" w14:textId="77777777" w:rsidR="00F01AC3" w:rsidRDefault="00F01AC3" w:rsidP="00C20867">
      <w:r>
        <w:separator/>
      </w:r>
    </w:p>
  </w:endnote>
  <w:endnote w:type="continuationSeparator" w:id="0">
    <w:p w14:paraId="47D3BB40" w14:textId="77777777" w:rsidR="00F01AC3" w:rsidRDefault="00F01AC3" w:rsidP="00C20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etaPlusNormalRoman">
    <w:altName w:val="Arial"/>
    <w:charset w:val="00"/>
    <w:family w:val="swiss"/>
    <w:pitch w:val="default"/>
    <w:sig w:usb0="00000000" w:usb1="00000000" w:usb2="00000000" w:usb3="00000000" w:csb0="00000001" w:csb1="00000000"/>
  </w:font>
  <w:font w:name="MS Song">
    <w:altName w:val="黑体"/>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39174"/>
    </w:sdtPr>
    <w:sdtEndPr/>
    <w:sdtContent>
      <w:p w14:paraId="5318D338" w14:textId="77777777" w:rsidR="00314925" w:rsidRDefault="00CE6A0B" w:rsidP="00314925">
        <w:pPr>
          <w:pStyle w:val="a9"/>
          <w:jc w:val="right"/>
        </w:pPr>
        <w:r>
          <w:fldChar w:fldCharType="begin"/>
        </w:r>
        <w:r w:rsidR="00314925">
          <w:instrText xml:space="preserve"> PAGE   \* MERGEFORMAT </w:instrText>
        </w:r>
        <w:r>
          <w:fldChar w:fldCharType="separate"/>
        </w:r>
        <w:r w:rsidR="00870885" w:rsidRPr="00870885">
          <w:rPr>
            <w:noProof/>
            <w:lang w:val="zh-CN"/>
          </w:rPr>
          <w:t>8</w:t>
        </w:r>
        <w:r>
          <w:rPr>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183F0" w14:textId="77777777" w:rsidR="00F01AC3" w:rsidRDefault="00F01AC3" w:rsidP="00C20867">
      <w:r>
        <w:separator/>
      </w:r>
    </w:p>
  </w:footnote>
  <w:footnote w:type="continuationSeparator" w:id="0">
    <w:p w14:paraId="2C0328DC" w14:textId="77777777" w:rsidR="00F01AC3" w:rsidRDefault="00F01AC3" w:rsidP="00C208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276B0"/>
    <w:multiLevelType w:val="hybridMultilevel"/>
    <w:tmpl w:val="3F4EF784"/>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 w15:restartNumberingAfterBreak="0">
    <w:nsid w:val="187E60C6"/>
    <w:multiLevelType w:val="multilevel"/>
    <w:tmpl w:val="187E60C6"/>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18CC0132"/>
    <w:multiLevelType w:val="hybridMultilevel"/>
    <w:tmpl w:val="06E245FE"/>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3" w15:restartNumberingAfterBreak="0">
    <w:nsid w:val="19A164F4"/>
    <w:multiLevelType w:val="hybridMultilevel"/>
    <w:tmpl w:val="5B1E108A"/>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 w15:restartNumberingAfterBreak="0">
    <w:nsid w:val="1A28362F"/>
    <w:multiLevelType w:val="hybridMultilevel"/>
    <w:tmpl w:val="BDCE2D6A"/>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20E52C01"/>
    <w:multiLevelType w:val="hybridMultilevel"/>
    <w:tmpl w:val="C89ED212"/>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6" w15:restartNumberingAfterBreak="0">
    <w:nsid w:val="3BF559D9"/>
    <w:multiLevelType w:val="multilevel"/>
    <w:tmpl w:val="3BF559D9"/>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4042544B"/>
    <w:multiLevelType w:val="hybridMultilevel"/>
    <w:tmpl w:val="14845D04"/>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8" w15:restartNumberingAfterBreak="0">
    <w:nsid w:val="43F83CD0"/>
    <w:multiLevelType w:val="hybridMultilevel"/>
    <w:tmpl w:val="4B9AA5DE"/>
    <w:lvl w:ilvl="0" w:tplc="04090011">
      <w:start w:val="1"/>
      <w:numFmt w:val="decimal"/>
      <w:lvlText w:val="%1)"/>
      <w:lvlJc w:val="left"/>
      <w:pPr>
        <w:ind w:left="900" w:hanging="420"/>
      </w:pPr>
      <w:rPr>
        <w:rFont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15:restartNumberingAfterBreak="0">
    <w:nsid w:val="4D644C02"/>
    <w:multiLevelType w:val="hybridMultilevel"/>
    <w:tmpl w:val="550E773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4F8E32EE"/>
    <w:multiLevelType w:val="multilevel"/>
    <w:tmpl w:val="4F8E32EE"/>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15:restartNumberingAfterBreak="0">
    <w:nsid w:val="5463181A"/>
    <w:multiLevelType w:val="hybridMultilevel"/>
    <w:tmpl w:val="84DEB3DA"/>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2" w15:restartNumberingAfterBreak="0">
    <w:nsid w:val="54D41493"/>
    <w:multiLevelType w:val="hybridMultilevel"/>
    <w:tmpl w:val="1A708A66"/>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58063FB1"/>
    <w:multiLevelType w:val="singleLevel"/>
    <w:tmpl w:val="58063FB1"/>
    <w:lvl w:ilvl="0">
      <w:start w:val="1"/>
      <w:numFmt w:val="decimal"/>
      <w:suff w:val="nothing"/>
      <w:lvlText w:val="%1．"/>
      <w:lvlJc w:val="left"/>
      <w:pPr>
        <w:ind w:left="0" w:firstLine="400"/>
      </w:pPr>
      <w:rPr>
        <w:rFonts w:hint="default"/>
      </w:rPr>
    </w:lvl>
  </w:abstractNum>
  <w:abstractNum w:abstractNumId="14" w15:restartNumberingAfterBreak="0">
    <w:nsid w:val="58064531"/>
    <w:multiLevelType w:val="singleLevel"/>
    <w:tmpl w:val="58064531"/>
    <w:lvl w:ilvl="0">
      <w:start w:val="1"/>
      <w:numFmt w:val="decimal"/>
      <w:suff w:val="nothing"/>
      <w:lvlText w:val="%1．"/>
      <w:lvlJc w:val="left"/>
      <w:pPr>
        <w:ind w:left="0" w:firstLine="400"/>
      </w:pPr>
      <w:rPr>
        <w:rFonts w:hint="default"/>
      </w:rPr>
    </w:lvl>
  </w:abstractNum>
  <w:abstractNum w:abstractNumId="15" w15:restartNumberingAfterBreak="0">
    <w:nsid w:val="5AF6489B"/>
    <w:multiLevelType w:val="hybridMultilevel"/>
    <w:tmpl w:val="46F0C40E"/>
    <w:lvl w:ilvl="0" w:tplc="87E61156">
      <w:start w:val="1"/>
      <w:numFmt w:val="decimalEnclosedCircle"/>
      <w:lvlText w:val="%1"/>
      <w:lvlJc w:val="left"/>
      <w:pPr>
        <w:ind w:left="881" w:hanging="420"/>
      </w:pPr>
      <w:rPr>
        <w:rFonts w:hint="default"/>
      </w:rPr>
    </w:lvl>
    <w:lvl w:ilvl="1" w:tplc="04090019" w:tentative="1">
      <w:start w:val="1"/>
      <w:numFmt w:val="lowerLetter"/>
      <w:lvlText w:val="%2)"/>
      <w:lvlJc w:val="left"/>
      <w:pPr>
        <w:ind w:left="1301" w:hanging="420"/>
      </w:pPr>
    </w:lvl>
    <w:lvl w:ilvl="2" w:tplc="0409001B" w:tentative="1">
      <w:start w:val="1"/>
      <w:numFmt w:val="lowerRoman"/>
      <w:lvlText w:val="%3."/>
      <w:lvlJc w:val="right"/>
      <w:pPr>
        <w:ind w:left="1721" w:hanging="420"/>
      </w:pPr>
    </w:lvl>
    <w:lvl w:ilvl="3" w:tplc="0409000F" w:tentative="1">
      <w:start w:val="1"/>
      <w:numFmt w:val="decimal"/>
      <w:lvlText w:val="%4."/>
      <w:lvlJc w:val="left"/>
      <w:pPr>
        <w:ind w:left="2141" w:hanging="420"/>
      </w:pPr>
    </w:lvl>
    <w:lvl w:ilvl="4" w:tplc="04090019" w:tentative="1">
      <w:start w:val="1"/>
      <w:numFmt w:val="lowerLetter"/>
      <w:lvlText w:val="%5)"/>
      <w:lvlJc w:val="left"/>
      <w:pPr>
        <w:ind w:left="2561" w:hanging="420"/>
      </w:pPr>
    </w:lvl>
    <w:lvl w:ilvl="5" w:tplc="0409001B" w:tentative="1">
      <w:start w:val="1"/>
      <w:numFmt w:val="lowerRoman"/>
      <w:lvlText w:val="%6."/>
      <w:lvlJc w:val="right"/>
      <w:pPr>
        <w:ind w:left="2981" w:hanging="420"/>
      </w:pPr>
    </w:lvl>
    <w:lvl w:ilvl="6" w:tplc="0409000F" w:tentative="1">
      <w:start w:val="1"/>
      <w:numFmt w:val="decimal"/>
      <w:lvlText w:val="%7."/>
      <w:lvlJc w:val="left"/>
      <w:pPr>
        <w:ind w:left="3401" w:hanging="420"/>
      </w:pPr>
    </w:lvl>
    <w:lvl w:ilvl="7" w:tplc="04090019" w:tentative="1">
      <w:start w:val="1"/>
      <w:numFmt w:val="lowerLetter"/>
      <w:lvlText w:val="%8)"/>
      <w:lvlJc w:val="left"/>
      <w:pPr>
        <w:ind w:left="3821" w:hanging="420"/>
      </w:pPr>
    </w:lvl>
    <w:lvl w:ilvl="8" w:tplc="0409001B" w:tentative="1">
      <w:start w:val="1"/>
      <w:numFmt w:val="lowerRoman"/>
      <w:lvlText w:val="%9."/>
      <w:lvlJc w:val="right"/>
      <w:pPr>
        <w:ind w:left="4241" w:hanging="420"/>
      </w:pPr>
    </w:lvl>
  </w:abstractNum>
  <w:abstractNum w:abstractNumId="16" w15:restartNumberingAfterBreak="0">
    <w:nsid w:val="610B31C9"/>
    <w:multiLevelType w:val="hybridMultilevel"/>
    <w:tmpl w:val="72B2A65A"/>
    <w:lvl w:ilvl="0" w:tplc="04090011">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66D41A8A"/>
    <w:multiLevelType w:val="hybridMultilevel"/>
    <w:tmpl w:val="9EB6120E"/>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8" w15:restartNumberingAfterBreak="0">
    <w:nsid w:val="6C246478"/>
    <w:multiLevelType w:val="hybridMultilevel"/>
    <w:tmpl w:val="6BE8427A"/>
    <w:lvl w:ilvl="0" w:tplc="87E61156">
      <w:start w:val="1"/>
      <w:numFmt w:val="decimalEnclosedCircle"/>
      <w:lvlText w:val="%1"/>
      <w:lvlJc w:val="left"/>
      <w:pPr>
        <w:ind w:left="821" w:hanging="360"/>
      </w:pPr>
      <w:rPr>
        <w:rFonts w:hint="default"/>
      </w:rPr>
    </w:lvl>
    <w:lvl w:ilvl="1" w:tplc="04090019" w:tentative="1">
      <w:start w:val="1"/>
      <w:numFmt w:val="lowerLetter"/>
      <w:lvlText w:val="%2)"/>
      <w:lvlJc w:val="left"/>
      <w:pPr>
        <w:ind w:left="1301" w:hanging="420"/>
      </w:pPr>
    </w:lvl>
    <w:lvl w:ilvl="2" w:tplc="0409001B" w:tentative="1">
      <w:start w:val="1"/>
      <w:numFmt w:val="lowerRoman"/>
      <w:lvlText w:val="%3."/>
      <w:lvlJc w:val="right"/>
      <w:pPr>
        <w:ind w:left="1721" w:hanging="420"/>
      </w:pPr>
    </w:lvl>
    <w:lvl w:ilvl="3" w:tplc="0409000F" w:tentative="1">
      <w:start w:val="1"/>
      <w:numFmt w:val="decimal"/>
      <w:lvlText w:val="%4."/>
      <w:lvlJc w:val="left"/>
      <w:pPr>
        <w:ind w:left="2141" w:hanging="420"/>
      </w:pPr>
    </w:lvl>
    <w:lvl w:ilvl="4" w:tplc="04090019" w:tentative="1">
      <w:start w:val="1"/>
      <w:numFmt w:val="lowerLetter"/>
      <w:lvlText w:val="%5)"/>
      <w:lvlJc w:val="left"/>
      <w:pPr>
        <w:ind w:left="2561" w:hanging="420"/>
      </w:pPr>
    </w:lvl>
    <w:lvl w:ilvl="5" w:tplc="0409001B" w:tentative="1">
      <w:start w:val="1"/>
      <w:numFmt w:val="lowerRoman"/>
      <w:lvlText w:val="%6."/>
      <w:lvlJc w:val="right"/>
      <w:pPr>
        <w:ind w:left="2981" w:hanging="420"/>
      </w:pPr>
    </w:lvl>
    <w:lvl w:ilvl="6" w:tplc="0409000F" w:tentative="1">
      <w:start w:val="1"/>
      <w:numFmt w:val="decimal"/>
      <w:lvlText w:val="%7."/>
      <w:lvlJc w:val="left"/>
      <w:pPr>
        <w:ind w:left="3401" w:hanging="420"/>
      </w:pPr>
    </w:lvl>
    <w:lvl w:ilvl="7" w:tplc="04090019" w:tentative="1">
      <w:start w:val="1"/>
      <w:numFmt w:val="lowerLetter"/>
      <w:lvlText w:val="%8)"/>
      <w:lvlJc w:val="left"/>
      <w:pPr>
        <w:ind w:left="3821" w:hanging="420"/>
      </w:pPr>
    </w:lvl>
    <w:lvl w:ilvl="8" w:tplc="0409001B" w:tentative="1">
      <w:start w:val="1"/>
      <w:numFmt w:val="lowerRoman"/>
      <w:lvlText w:val="%9."/>
      <w:lvlJc w:val="right"/>
      <w:pPr>
        <w:ind w:left="4241" w:hanging="420"/>
      </w:pPr>
    </w:lvl>
  </w:abstractNum>
  <w:abstractNum w:abstractNumId="19" w15:restartNumberingAfterBreak="0">
    <w:nsid w:val="728F222F"/>
    <w:multiLevelType w:val="hybridMultilevel"/>
    <w:tmpl w:val="5EF8C45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7370607F"/>
    <w:multiLevelType w:val="hybridMultilevel"/>
    <w:tmpl w:val="4FCCB008"/>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1" w15:restartNumberingAfterBreak="0">
    <w:nsid w:val="7A2105FA"/>
    <w:multiLevelType w:val="hybridMultilevel"/>
    <w:tmpl w:val="CF8E1422"/>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num w:numId="1" w16cid:durableId="571935006">
    <w:abstractNumId w:val="1"/>
  </w:num>
  <w:num w:numId="2" w16cid:durableId="1926189139">
    <w:abstractNumId w:val="10"/>
  </w:num>
  <w:num w:numId="3" w16cid:durableId="846674094">
    <w:abstractNumId w:val="6"/>
  </w:num>
  <w:num w:numId="4" w16cid:durableId="1194877038">
    <w:abstractNumId w:val="12"/>
  </w:num>
  <w:num w:numId="5" w16cid:durableId="1684865145">
    <w:abstractNumId w:val="4"/>
  </w:num>
  <w:num w:numId="6" w16cid:durableId="456339495">
    <w:abstractNumId w:val="8"/>
  </w:num>
  <w:num w:numId="7" w16cid:durableId="45110310">
    <w:abstractNumId w:val="16"/>
  </w:num>
  <w:num w:numId="8" w16cid:durableId="1497302989">
    <w:abstractNumId w:val="9"/>
  </w:num>
  <w:num w:numId="9" w16cid:durableId="1314605840">
    <w:abstractNumId w:val="19"/>
  </w:num>
  <w:num w:numId="10" w16cid:durableId="517238106">
    <w:abstractNumId w:val="5"/>
  </w:num>
  <w:num w:numId="11" w16cid:durableId="1111438017">
    <w:abstractNumId w:val="11"/>
  </w:num>
  <w:num w:numId="12" w16cid:durableId="1381661319">
    <w:abstractNumId w:val="0"/>
  </w:num>
  <w:num w:numId="13" w16cid:durableId="455225177">
    <w:abstractNumId w:val="2"/>
  </w:num>
  <w:num w:numId="14" w16cid:durableId="2071419003">
    <w:abstractNumId w:val="3"/>
  </w:num>
  <w:num w:numId="15" w16cid:durableId="1220165525">
    <w:abstractNumId w:val="7"/>
  </w:num>
  <w:num w:numId="16" w16cid:durableId="1666281690">
    <w:abstractNumId w:val="21"/>
  </w:num>
  <w:num w:numId="17" w16cid:durableId="1324314528">
    <w:abstractNumId w:val="20"/>
  </w:num>
  <w:num w:numId="18" w16cid:durableId="34354714">
    <w:abstractNumId w:val="17"/>
  </w:num>
  <w:num w:numId="19" w16cid:durableId="1320620298">
    <w:abstractNumId w:val="13"/>
  </w:num>
  <w:num w:numId="20" w16cid:durableId="720398875">
    <w:abstractNumId w:val="14"/>
  </w:num>
  <w:num w:numId="21" w16cid:durableId="1076172334">
    <w:abstractNumId w:val="18"/>
  </w:num>
  <w:num w:numId="22" w16cid:durableId="1486971661">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867"/>
    <w:rsid w:val="00037140"/>
    <w:rsid w:val="00045903"/>
    <w:rsid w:val="00062474"/>
    <w:rsid w:val="0006639C"/>
    <w:rsid w:val="00066CA9"/>
    <w:rsid w:val="0007159D"/>
    <w:rsid w:val="00073D6A"/>
    <w:rsid w:val="000965BE"/>
    <w:rsid w:val="000A392F"/>
    <w:rsid w:val="000A4416"/>
    <w:rsid w:val="000B1231"/>
    <w:rsid w:val="000B4E5F"/>
    <w:rsid w:val="000B755E"/>
    <w:rsid w:val="000D2F7B"/>
    <w:rsid w:val="001077AB"/>
    <w:rsid w:val="00114FE7"/>
    <w:rsid w:val="00117EAC"/>
    <w:rsid w:val="0012403A"/>
    <w:rsid w:val="00131F08"/>
    <w:rsid w:val="001357B2"/>
    <w:rsid w:val="00146590"/>
    <w:rsid w:val="0016224E"/>
    <w:rsid w:val="001729CB"/>
    <w:rsid w:val="00172B0F"/>
    <w:rsid w:val="00177816"/>
    <w:rsid w:val="00180389"/>
    <w:rsid w:val="00181C8E"/>
    <w:rsid w:val="00191C8D"/>
    <w:rsid w:val="001B5861"/>
    <w:rsid w:val="001B7D44"/>
    <w:rsid w:val="001D11C9"/>
    <w:rsid w:val="001D6163"/>
    <w:rsid w:val="00221816"/>
    <w:rsid w:val="002235CC"/>
    <w:rsid w:val="00226E4F"/>
    <w:rsid w:val="00246644"/>
    <w:rsid w:val="00265EA9"/>
    <w:rsid w:val="00266338"/>
    <w:rsid w:val="00277575"/>
    <w:rsid w:val="002A01CF"/>
    <w:rsid w:val="002A2B10"/>
    <w:rsid w:val="002B161E"/>
    <w:rsid w:val="002C05C5"/>
    <w:rsid w:val="002C1A9F"/>
    <w:rsid w:val="002D626D"/>
    <w:rsid w:val="002F45AC"/>
    <w:rsid w:val="0030406B"/>
    <w:rsid w:val="003078CF"/>
    <w:rsid w:val="00314925"/>
    <w:rsid w:val="00321140"/>
    <w:rsid w:val="0033058D"/>
    <w:rsid w:val="00342B58"/>
    <w:rsid w:val="003525AA"/>
    <w:rsid w:val="00355DF6"/>
    <w:rsid w:val="00355E12"/>
    <w:rsid w:val="00361476"/>
    <w:rsid w:val="00366BF0"/>
    <w:rsid w:val="00384935"/>
    <w:rsid w:val="003938C2"/>
    <w:rsid w:val="003A2516"/>
    <w:rsid w:val="003A65D7"/>
    <w:rsid w:val="003B6A27"/>
    <w:rsid w:val="003C14A7"/>
    <w:rsid w:val="003C2660"/>
    <w:rsid w:val="003E6CF6"/>
    <w:rsid w:val="00427A61"/>
    <w:rsid w:val="004757D6"/>
    <w:rsid w:val="004835A2"/>
    <w:rsid w:val="00483D91"/>
    <w:rsid w:val="00486E59"/>
    <w:rsid w:val="004A6DD3"/>
    <w:rsid w:val="004B49B7"/>
    <w:rsid w:val="004D54E2"/>
    <w:rsid w:val="0050240F"/>
    <w:rsid w:val="005200E7"/>
    <w:rsid w:val="00546690"/>
    <w:rsid w:val="005576D6"/>
    <w:rsid w:val="005668B5"/>
    <w:rsid w:val="005671CB"/>
    <w:rsid w:val="00572E44"/>
    <w:rsid w:val="0058046E"/>
    <w:rsid w:val="005A5B8C"/>
    <w:rsid w:val="005B5060"/>
    <w:rsid w:val="005B5379"/>
    <w:rsid w:val="005E42CC"/>
    <w:rsid w:val="005E6A13"/>
    <w:rsid w:val="005F0218"/>
    <w:rsid w:val="005F6FE2"/>
    <w:rsid w:val="006322B9"/>
    <w:rsid w:val="00645A32"/>
    <w:rsid w:val="00646473"/>
    <w:rsid w:val="00671322"/>
    <w:rsid w:val="00674FAA"/>
    <w:rsid w:val="0068541A"/>
    <w:rsid w:val="00693BF3"/>
    <w:rsid w:val="006A7BD3"/>
    <w:rsid w:val="006C7393"/>
    <w:rsid w:val="006D22F0"/>
    <w:rsid w:val="006D3C13"/>
    <w:rsid w:val="006D3D00"/>
    <w:rsid w:val="006E657A"/>
    <w:rsid w:val="006E7F37"/>
    <w:rsid w:val="00712427"/>
    <w:rsid w:val="00720DFF"/>
    <w:rsid w:val="007437DA"/>
    <w:rsid w:val="00745323"/>
    <w:rsid w:val="0079292F"/>
    <w:rsid w:val="00793E72"/>
    <w:rsid w:val="007A4B33"/>
    <w:rsid w:val="007B2401"/>
    <w:rsid w:val="007B4D33"/>
    <w:rsid w:val="007B5CC0"/>
    <w:rsid w:val="007B63D2"/>
    <w:rsid w:val="007B6C97"/>
    <w:rsid w:val="007C5185"/>
    <w:rsid w:val="007C5EFD"/>
    <w:rsid w:val="007E2C3D"/>
    <w:rsid w:val="007E5661"/>
    <w:rsid w:val="00813740"/>
    <w:rsid w:val="008242EF"/>
    <w:rsid w:val="008369B8"/>
    <w:rsid w:val="00861E26"/>
    <w:rsid w:val="00867B02"/>
    <w:rsid w:val="00870885"/>
    <w:rsid w:val="00875885"/>
    <w:rsid w:val="00895EE5"/>
    <w:rsid w:val="008A3CCD"/>
    <w:rsid w:val="008B5658"/>
    <w:rsid w:val="008B7BCC"/>
    <w:rsid w:val="008C35D0"/>
    <w:rsid w:val="008E3FA3"/>
    <w:rsid w:val="008F7FD9"/>
    <w:rsid w:val="0090017E"/>
    <w:rsid w:val="00900B50"/>
    <w:rsid w:val="0091333C"/>
    <w:rsid w:val="00922BC2"/>
    <w:rsid w:val="00922BEC"/>
    <w:rsid w:val="009262C9"/>
    <w:rsid w:val="00936885"/>
    <w:rsid w:val="00950705"/>
    <w:rsid w:val="009728D1"/>
    <w:rsid w:val="00974EE7"/>
    <w:rsid w:val="009B098F"/>
    <w:rsid w:val="009C28F1"/>
    <w:rsid w:val="009C3BC6"/>
    <w:rsid w:val="009D5478"/>
    <w:rsid w:val="009D6498"/>
    <w:rsid w:val="009E2FF8"/>
    <w:rsid w:val="009E3433"/>
    <w:rsid w:val="009E7426"/>
    <w:rsid w:val="00A00E4D"/>
    <w:rsid w:val="00A01FE1"/>
    <w:rsid w:val="00A215E4"/>
    <w:rsid w:val="00A33677"/>
    <w:rsid w:val="00A52C1C"/>
    <w:rsid w:val="00A964BB"/>
    <w:rsid w:val="00AA1612"/>
    <w:rsid w:val="00AA2891"/>
    <w:rsid w:val="00AB1EEB"/>
    <w:rsid w:val="00AB4BA5"/>
    <w:rsid w:val="00AC09EC"/>
    <w:rsid w:val="00AC5083"/>
    <w:rsid w:val="00AC7C31"/>
    <w:rsid w:val="00AE59F3"/>
    <w:rsid w:val="00AE6F27"/>
    <w:rsid w:val="00AF3A47"/>
    <w:rsid w:val="00B02EA4"/>
    <w:rsid w:val="00B10CFC"/>
    <w:rsid w:val="00B13917"/>
    <w:rsid w:val="00B33326"/>
    <w:rsid w:val="00B34A92"/>
    <w:rsid w:val="00B515D2"/>
    <w:rsid w:val="00B56165"/>
    <w:rsid w:val="00B92C73"/>
    <w:rsid w:val="00BA0FAB"/>
    <w:rsid w:val="00BA45AD"/>
    <w:rsid w:val="00BB1202"/>
    <w:rsid w:val="00BB4B6C"/>
    <w:rsid w:val="00BC2926"/>
    <w:rsid w:val="00BC6B23"/>
    <w:rsid w:val="00BE4059"/>
    <w:rsid w:val="00BE6FF4"/>
    <w:rsid w:val="00BF1EB8"/>
    <w:rsid w:val="00C0226D"/>
    <w:rsid w:val="00C05651"/>
    <w:rsid w:val="00C20867"/>
    <w:rsid w:val="00C211FE"/>
    <w:rsid w:val="00C34413"/>
    <w:rsid w:val="00C35E24"/>
    <w:rsid w:val="00C52862"/>
    <w:rsid w:val="00C53C28"/>
    <w:rsid w:val="00C561D1"/>
    <w:rsid w:val="00CA2223"/>
    <w:rsid w:val="00CA459F"/>
    <w:rsid w:val="00CB1125"/>
    <w:rsid w:val="00CE6A0B"/>
    <w:rsid w:val="00D00D3F"/>
    <w:rsid w:val="00D03CAF"/>
    <w:rsid w:val="00D13036"/>
    <w:rsid w:val="00D16286"/>
    <w:rsid w:val="00D3489D"/>
    <w:rsid w:val="00D41A99"/>
    <w:rsid w:val="00D45BE6"/>
    <w:rsid w:val="00D52C01"/>
    <w:rsid w:val="00D52D20"/>
    <w:rsid w:val="00D650C1"/>
    <w:rsid w:val="00D83723"/>
    <w:rsid w:val="00D94B0B"/>
    <w:rsid w:val="00DA33E1"/>
    <w:rsid w:val="00DB6DD0"/>
    <w:rsid w:val="00DB7642"/>
    <w:rsid w:val="00DE2A1D"/>
    <w:rsid w:val="00E06D74"/>
    <w:rsid w:val="00E35625"/>
    <w:rsid w:val="00E375AA"/>
    <w:rsid w:val="00E71907"/>
    <w:rsid w:val="00E726BA"/>
    <w:rsid w:val="00E8471C"/>
    <w:rsid w:val="00E91208"/>
    <w:rsid w:val="00EA2200"/>
    <w:rsid w:val="00EB29C8"/>
    <w:rsid w:val="00EC0344"/>
    <w:rsid w:val="00ED1B86"/>
    <w:rsid w:val="00ED1FDF"/>
    <w:rsid w:val="00EE069F"/>
    <w:rsid w:val="00EE4062"/>
    <w:rsid w:val="00F01AC3"/>
    <w:rsid w:val="00F07E9F"/>
    <w:rsid w:val="00F1443C"/>
    <w:rsid w:val="00F26373"/>
    <w:rsid w:val="00F4377A"/>
    <w:rsid w:val="00F52854"/>
    <w:rsid w:val="00F61789"/>
    <w:rsid w:val="00F62615"/>
    <w:rsid w:val="00F83877"/>
    <w:rsid w:val="00F85BE6"/>
    <w:rsid w:val="00FD51F0"/>
    <w:rsid w:val="00FD7714"/>
    <w:rsid w:val="00FF5078"/>
    <w:rsid w:val="01AB083A"/>
    <w:rsid w:val="0C380048"/>
    <w:rsid w:val="0D596455"/>
    <w:rsid w:val="0F0C1D5D"/>
    <w:rsid w:val="0F78445B"/>
    <w:rsid w:val="13274A51"/>
    <w:rsid w:val="1F8C3975"/>
    <w:rsid w:val="1FA7388A"/>
    <w:rsid w:val="2A990945"/>
    <w:rsid w:val="2FA74DAD"/>
    <w:rsid w:val="35F66156"/>
    <w:rsid w:val="3A921CDB"/>
    <w:rsid w:val="3B4F6699"/>
    <w:rsid w:val="3D673B4F"/>
    <w:rsid w:val="3F93144D"/>
    <w:rsid w:val="45B57C33"/>
    <w:rsid w:val="464D2F91"/>
    <w:rsid w:val="4B206DA5"/>
    <w:rsid w:val="4C881AAE"/>
    <w:rsid w:val="4FF516B7"/>
    <w:rsid w:val="5069493C"/>
    <w:rsid w:val="573C5F04"/>
    <w:rsid w:val="5A8D60DA"/>
    <w:rsid w:val="5CC953A2"/>
    <w:rsid w:val="5F75223D"/>
    <w:rsid w:val="62E77A41"/>
    <w:rsid w:val="696F0F22"/>
    <w:rsid w:val="6C242C3A"/>
    <w:rsid w:val="73F90EE0"/>
    <w:rsid w:val="763F4999"/>
    <w:rsid w:val="78257CD5"/>
    <w:rsid w:val="78DC00DC"/>
    <w:rsid w:val="78DF5DEA"/>
    <w:rsid w:val="798716BC"/>
    <w:rsid w:val="7E7E1B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7A6233"/>
  <w15:docId w15:val="{F0AEE994-8E2C-486C-A715-FF117BA0D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99" w:qFormat="1"/>
    <w:lsdException w:name="Light Shading Accent 2" w:uiPriority="99"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75885"/>
    <w:pPr>
      <w:widowControl w:val="0"/>
      <w:jc w:val="both"/>
    </w:pPr>
    <w:rPr>
      <w:rFonts w:ascii="Calibri" w:hAnsi="Calibri"/>
      <w:kern w:val="2"/>
      <w:sz w:val="21"/>
      <w:szCs w:val="24"/>
    </w:rPr>
  </w:style>
  <w:style w:type="paragraph" w:styleId="1">
    <w:name w:val="heading 1"/>
    <w:basedOn w:val="a"/>
    <w:next w:val="a"/>
    <w:qFormat/>
    <w:rsid w:val="00875885"/>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link w:val="20"/>
    <w:semiHidden/>
    <w:unhideWhenUsed/>
    <w:qFormat/>
    <w:rsid w:val="000B1231"/>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semiHidden/>
    <w:unhideWhenUsed/>
    <w:qFormat/>
    <w:rsid w:val="000B123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875885"/>
    <w:rPr>
      <w:b/>
    </w:rPr>
  </w:style>
  <w:style w:type="character" w:styleId="a4">
    <w:name w:val="Hyperlink"/>
    <w:rsid w:val="00875885"/>
    <w:rPr>
      <w:color w:val="3C3C3C"/>
      <w:u w:val="none"/>
    </w:rPr>
  </w:style>
  <w:style w:type="character" w:styleId="a5">
    <w:name w:val="FollowedHyperlink"/>
    <w:rsid w:val="00875885"/>
    <w:rPr>
      <w:color w:val="3C3C3C"/>
      <w:u w:val="none"/>
    </w:rPr>
  </w:style>
  <w:style w:type="paragraph" w:customStyle="1" w:styleId="write">
    <w:name w:val="write"/>
    <w:basedOn w:val="a"/>
    <w:rsid w:val="00875885"/>
    <w:pPr>
      <w:pBdr>
        <w:bottom w:val="single" w:sz="6" w:space="0" w:color="EBEBEB"/>
      </w:pBdr>
      <w:spacing w:before="75" w:after="270"/>
      <w:jc w:val="center"/>
    </w:pPr>
    <w:rPr>
      <w:color w:val="999999"/>
      <w:kern w:val="0"/>
    </w:rPr>
  </w:style>
  <w:style w:type="paragraph" w:styleId="a6">
    <w:name w:val="Normal (Web)"/>
    <w:basedOn w:val="a"/>
    <w:rsid w:val="00875885"/>
    <w:pPr>
      <w:spacing w:before="100" w:beforeAutospacing="1" w:after="100" w:afterAutospacing="1"/>
      <w:jc w:val="left"/>
    </w:pPr>
    <w:rPr>
      <w:kern w:val="0"/>
      <w:sz w:val="24"/>
    </w:rPr>
  </w:style>
  <w:style w:type="paragraph" w:styleId="a7">
    <w:name w:val="header"/>
    <w:basedOn w:val="a"/>
    <w:link w:val="a8"/>
    <w:rsid w:val="00C20867"/>
    <w:pPr>
      <w:pBdr>
        <w:bottom w:val="single" w:sz="6" w:space="1" w:color="auto"/>
      </w:pBdr>
      <w:tabs>
        <w:tab w:val="center" w:pos="4153"/>
        <w:tab w:val="right" w:pos="8306"/>
      </w:tabs>
      <w:snapToGrid w:val="0"/>
      <w:jc w:val="center"/>
    </w:pPr>
    <w:rPr>
      <w:sz w:val="18"/>
      <w:szCs w:val="18"/>
    </w:rPr>
  </w:style>
  <w:style w:type="character" w:customStyle="1" w:styleId="a8">
    <w:name w:val="页眉 字符"/>
    <w:link w:val="a7"/>
    <w:rsid w:val="00C20867"/>
    <w:rPr>
      <w:rFonts w:ascii="Calibri" w:hAnsi="Calibri"/>
      <w:kern w:val="2"/>
      <w:sz w:val="18"/>
      <w:szCs w:val="18"/>
    </w:rPr>
  </w:style>
  <w:style w:type="paragraph" w:styleId="a9">
    <w:name w:val="footer"/>
    <w:basedOn w:val="a"/>
    <w:link w:val="aa"/>
    <w:uiPriority w:val="99"/>
    <w:qFormat/>
    <w:rsid w:val="00C20867"/>
    <w:pPr>
      <w:tabs>
        <w:tab w:val="center" w:pos="4153"/>
        <w:tab w:val="right" w:pos="8306"/>
      </w:tabs>
      <w:snapToGrid w:val="0"/>
      <w:jc w:val="left"/>
    </w:pPr>
    <w:rPr>
      <w:sz w:val="18"/>
      <w:szCs w:val="18"/>
    </w:rPr>
  </w:style>
  <w:style w:type="character" w:customStyle="1" w:styleId="aa">
    <w:name w:val="页脚 字符"/>
    <w:link w:val="a9"/>
    <w:uiPriority w:val="99"/>
    <w:qFormat/>
    <w:rsid w:val="00C20867"/>
    <w:rPr>
      <w:rFonts w:ascii="Calibri" w:hAnsi="Calibri"/>
      <w:kern w:val="2"/>
      <w:sz w:val="18"/>
      <w:szCs w:val="18"/>
    </w:rPr>
  </w:style>
  <w:style w:type="table" w:styleId="ab">
    <w:name w:val="Table Grid"/>
    <w:basedOn w:val="a1"/>
    <w:rsid w:val="003525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彩色列表 - 强调文字颜色 11"/>
    <w:basedOn w:val="a"/>
    <w:link w:val="-1Char"/>
    <w:uiPriority w:val="34"/>
    <w:qFormat/>
    <w:rsid w:val="009C28F1"/>
    <w:pPr>
      <w:ind w:firstLineChars="200" w:firstLine="420"/>
      <w:jc w:val="left"/>
    </w:pPr>
    <w:rPr>
      <w:rFonts w:ascii="MetaPlusNormalRoman" w:eastAsia="MS Song" w:hAnsi="MetaPlusNormalRoman"/>
      <w:kern w:val="0"/>
      <w:sz w:val="22"/>
      <w:szCs w:val="20"/>
      <w:lang w:eastAsia="zh-TW"/>
    </w:rPr>
  </w:style>
  <w:style w:type="character" w:customStyle="1" w:styleId="-1Char">
    <w:name w:val="彩色列表 - 强调文字颜色 1 Char"/>
    <w:link w:val="-11"/>
    <w:uiPriority w:val="34"/>
    <w:rsid w:val="009C28F1"/>
    <w:rPr>
      <w:rFonts w:ascii="MetaPlusNormalRoman" w:eastAsia="MS Song" w:hAnsi="MetaPlusNormalRoman"/>
      <w:sz w:val="22"/>
      <w:lang w:eastAsia="zh-TW"/>
    </w:rPr>
  </w:style>
  <w:style w:type="paragraph" w:styleId="21">
    <w:name w:val="Body Text Indent 2"/>
    <w:basedOn w:val="a"/>
    <w:link w:val="22"/>
    <w:rsid w:val="009C28F1"/>
    <w:pPr>
      <w:widowControl/>
      <w:spacing w:after="120" w:line="480" w:lineRule="auto"/>
      <w:ind w:leftChars="200" w:left="420"/>
    </w:pPr>
    <w:rPr>
      <w:rFonts w:ascii="Times New Roman" w:hAnsi="Times New Roman"/>
      <w:color w:val="000000"/>
      <w:szCs w:val="20"/>
      <w:lang w:eastAsia="zh-TW"/>
    </w:rPr>
  </w:style>
  <w:style w:type="character" w:customStyle="1" w:styleId="22">
    <w:name w:val="正文文本缩进 2 字符"/>
    <w:link w:val="21"/>
    <w:rsid w:val="009C28F1"/>
    <w:rPr>
      <w:color w:val="000000"/>
      <w:kern w:val="2"/>
      <w:sz w:val="21"/>
      <w:lang w:eastAsia="zh-TW"/>
    </w:rPr>
  </w:style>
  <w:style w:type="paragraph" w:customStyle="1" w:styleId="RepParaltp">
    <w:name w:val="!RepPar_alt+p"/>
    <w:basedOn w:val="a"/>
    <w:link w:val="RepParaltpChar"/>
    <w:qFormat/>
    <w:rsid w:val="009C28F1"/>
    <w:pPr>
      <w:spacing w:line="360" w:lineRule="auto"/>
      <w:ind w:firstLineChars="200" w:firstLine="200"/>
    </w:pPr>
    <w:rPr>
      <w:rFonts w:ascii="Times New Roman" w:hAnsi="Times New Roman"/>
      <w:sz w:val="24"/>
      <w:lang w:eastAsia="zh-TW"/>
    </w:rPr>
  </w:style>
  <w:style w:type="character" w:customStyle="1" w:styleId="RepParaltpChar">
    <w:name w:val="!RepPar_alt+p Char"/>
    <w:link w:val="RepParaltp"/>
    <w:qFormat/>
    <w:rsid w:val="009C28F1"/>
    <w:rPr>
      <w:kern w:val="2"/>
      <w:sz w:val="24"/>
      <w:szCs w:val="24"/>
      <w:lang w:eastAsia="zh-TW"/>
    </w:rPr>
  </w:style>
  <w:style w:type="paragraph" w:customStyle="1" w:styleId="ac">
    <w:name w:val="标准文本"/>
    <w:basedOn w:val="a"/>
    <w:link w:val="Char"/>
    <w:qFormat/>
    <w:rsid w:val="009C28F1"/>
    <w:pPr>
      <w:spacing w:line="360" w:lineRule="auto"/>
      <w:ind w:firstLineChars="200" w:firstLine="480"/>
    </w:pPr>
    <w:rPr>
      <w:rFonts w:ascii="Times New Roman" w:hAnsi="Times New Roman"/>
      <w:sz w:val="24"/>
      <w:szCs w:val="20"/>
    </w:rPr>
  </w:style>
  <w:style w:type="character" w:customStyle="1" w:styleId="Char">
    <w:name w:val="标准文本 Char"/>
    <w:link w:val="ac"/>
    <w:rsid w:val="009C28F1"/>
    <w:rPr>
      <w:rFonts w:cs="宋体"/>
      <w:kern w:val="2"/>
      <w:sz w:val="24"/>
    </w:rPr>
  </w:style>
  <w:style w:type="paragraph" w:styleId="ad">
    <w:name w:val="List Paragraph"/>
    <w:basedOn w:val="a"/>
    <w:uiPriority w:val="34"/>
    <w:qFormat/>
    <w:rsid w:val="008B7BCC"/>
    <w:pPr>
      <w:ind w:firstLineChars="200" w:firstLine="420"/>
    </w:pPr>
    <w:rPr>
      <w:rFonts w:ascii="等线" w:eastAsia="等线" w:hAnsi="等线"/>
      <w:sz w:val="24"/>
      <w:szCs w:val="22"/>
    </w:rPr>
  </w:style>
  <w:style w:type="character" w:customStyle="1" w:styleId="20">
    <w:name w:val="标题 2 字符"/>
    <w:basedOn w:val="a0"/>
    <w:link w:val="2"/>
    <w:semiHidden/>
    <w:rsid w:val="000B1231"/>
    <w:rPr>
      <w:rFonts w:ascii="Cambria" w:eastAsia="宋体" w:hAnsi="Cambria" w:cs="Times New Roman"/>
      <w:b/>
      <w:bCs/>
      <w:kern w:val="2"/>
      <w:sz w:val="32"/>
      <w:szCs w:val="32"/>
    </w:rPr>
  </w:style>
  <w:style w:type="character" w:customStyle="1" w:styleId="30">
    <w:name w:val="标题 3 字符"/>
    <w:basedOn w:val="a0"/>
    <w:link w:val="3"/>
    <w:semiHidden/>
    <w:rsid w:val="000B1231"/>
    <w:rPr>
      <w:rFonts w:ascii="Calibri" w:hAnsi="Calibri"/>
      <w:b/>
      <w:bCs/>
      <w:kern w:val="2"/>
      <w:sz w:val="32"/>
      <w:szCs w:val="32"/>
    </w:rPr>
  </w:style>
  <w:style w:type="paragraph" w:customStyle="1" w:styleId="5">
    <w:name w:val="列出段落5"/>
    <w:basedOn w:val="a"/>
    <w:rsid w:val="000B1231"/>
    <w:pPr>
      <w:widowControl/>
      <w:ind w:firstLineChars="200" w:firstLine="420"/>
    </w:pPr>
    <w:rPr>
      <w:rFonts w:cs="宋体"/>
    </w:rPr>
  </w:style>
  <w:style w:type="paragraph" w:styleId="ae">
    <w:name w:val="Balloon Text"/>
    <w:basedOn w:val="a"/>
    <w:link w:val="af"/>
    <w:rsid w:val="002A01CF"/>
    <w:rPr>
      <w:sz w:val="16"/>
      <w:szCs w:val="16"/>
    </w:rPr>
  </w:style>
  <w:style w:type="character" w:customStyle="1" w:styleId="af">
    <w:name w:val="批注框文本 字符"/>
    <w:basedOn w:val="a0"/>
    <w:link w:val="ae"/>
    <w:rsid w:val="002A01CF"/>
    <w:rPr>
      <w:rFonts w:ascii="Calibri" w:hAnsi="Calibri"/>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505776">
      <w:bodyDiv w:val="1"/>
      <w:marLeft w:val="0"/>
      <w:marRight w:val="0"/>
      <w:marTop w:val="0"/>
      <w:marBottom w:val="0"/>
      <w:divBdr>
        <w:top w:val="none" w:sz="0" w:space="0" w:color="auto"/>
        <w:left w:val="none" w:sz="0" w:space="0" w:color="auto"/>
        <w:bottom w:val="none" w:sz="0" w:space="0" w:color="auto"/>
        <w:right w:val="none" w:sz="0" w:space="0" w:color="auto"/>
      </w:divBdr>
    </w:div>
    <w:div w:id="949094530">
      <w:bodyDiv w:val="1"/>
      <w:marLeft w:val="0"/>
      <w:marRight w:val="0"/>
      <w:marTop w:val="0"/>
      <w:marBottom w:val="0"/>
      <w:divBdr>
        <w:top w:val="none" w:sz="0" w:space="0" w:color="auto"/>
        <w:left w:val="none" w:sz="0" w:space="0" w:color="auto"/>
        <w:bottom w:val="none" w:sz="0" w:space="0" w:color="auto"/>
        <w:right w:val="none" w:sz="0" w:space="0" w:color="auto"/>
      </w:divBdr>
    </w:div>
    <w:div w:id="1085147169">
      <w:bodyDiv w:val="1"/>
      <w:marLeft w:val="0"/>
      <w:marRight w:val="0"/>
      <w:marTop w:val="0"/>
      <w:marBottom w:val="0"/>
      <w:divBdr>
        <w:top w:val="none" w:sz="0" w:space="0" w:color="auto"/>
        <w:left w:val="none" w:sz="0" w:space="0" w:color="auto"/>
        <w:bottom w:val="none" w:sz="0" w:space="0" w:color="auto"/>
        <w:right w:val="none" w:sz="0" w:space="0" w:color="auto"/>
      </w:divBdr>
    </w:div>
    <w:div w:id="1630353658">
      <w:bodyDiv w:val="1"/>
      <w:marLeft w:val="0"/>
      <w:marRight w:val="0"/>
      <w:marTop w:val="0"/>
      <w:marBottom w:val="0"/>
      <w:divBdr>
        <w:top w:val="none" w:sz="0" w:space="0" w:color="auto"/>
        <w:left w:val="none" w:sz="0" w:space="0" w:color="auto"/>
        <w:bottom w:val="none" w:sz="0" w:space="0" w:color="auto"/>
        <w:right w:val="none" w:sz="0" w:space="0" w:color="auto"/>
      </w:divBdr>
    </w:div>
    <w:div w:id="1756365109">
      <w:bodyDiv w:val="1"/>
      <w:marLeft w:val="0"/>
      <w:marRight w:val="0"/>
      <w:marTop w:val="0"/>
      <w:marBottom w:val="0"/>
      <w:divBdr>
        <w:top w:val="none" w:sz="0" w:space="0" w:color="auto"/>
        <w:left w:val="none" w:sz="0" w:space="0" w:color="auto"/>
        <w:bottom w:val="none" w:sz="0" w:space="0" w:color="auto"/>
        <w:right w:val="none" w:sz="0" w:space="0" w:color="auto"/>
      </w:divBdr>
    </w:div>
    <w:div w:id="178612225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1C25F7F-C18F-4126-A431-295C7562D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651</Words>
  <Characters>3712</Characters>
  <Application>Microsoft Office Word</Application>
  <DocSecurity>0</DocSecurity>
  <Lines>30</Lines>
  <Paragraphs>8</Paragraphs>
  <ScaleCrop>false</ScaleCrop>
  <Company>CHINA</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552164194@qq.com</cp:lastModifiedBy>
  <cp:revision>2</cp:revision>
  <cp:lastPrinted>2020-08-18T02:33:00Z</cp:lastPrinted>
  <dcterms:created xsi:type="dcterms:W3CDTF">2022-04-21T06:50:00Z</dcterms:created>
  <dcterms:modified xsi:type="dcterms:W3CDTF">2022-04-21T06:50:00Z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